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9D" w:rsidRPr="000C4818" w:rsidRDefault="00165A66" w:rsidP="000C4818">
      <w:pPr>
        <w:ind w:right="47"/>
        <w:jc w:val="center"/>
        <w:rPr>
          <w:b/>
        </w:rPr>
      </w:pPr>
      <w:r>
        <w:rPr>
          <w:b/>
        </w:rPr>
        <w:t>Договор №___</w:t>
      </w:r>
    </w:p>
    <w:p w:rsidR="0011679D" w:rsidRPr="000C4818" w:rsidRDefault="0011679D" w:rsidP="000C4818">
      <w:pPr>
        <w:ind w:right="47"/>
        <w:jc w:val="center"/>
        <w:rPr>
          <w:b/>
        </w:rPr>
      </w:pPr>
      <w:r w:rsidRPr="000C4818">
        <w:rPr>
          <w:b/>
        </w:rPr>
        <w:t xml:space="preserve">на </w:t>
      </w:r>
      <w:proofErr w:type="gramStart"/>
      <w:r w:rsidRPr="000C4818">
        <w:rPr>
          <w:b/>
        </w:rPr>
        <w:t>обучение  по программе</w:t>
      </w:r>
      <w:proofErr w:type="gramEnd"/>
      <w:r w:rsidRPr="000C4818">
        <w:rPr>
          <w:b/>
        </w:rPr>
        <w:t xml:space="preserve"> профессиональной подготовки</w:t>
      </w:r>
    </w:p>
    <w:p w:rsidR="0011679D" w:rsidRPr="000C4818" w:rsidRDefault="0011679D" w:rsidP="000C4818">
      <w:pPr>
        <w:ind w:right="47"/>
        <w:jc w:val="center"/>
        <w:rPr>
          <w:b/>
        </w:rPr>
      </w:pPr>
      <w:r w:rsidRPr="000C4818">
        <w:rPr>
          <w:b/>
        </w:rPr>
        <w:t>водителей транспортных средств категории «В»</w:t>
      </w:r>
    </w:p>
    <w:p w:rsidR="0011679D" w:rsidRPr="000C4818" w:rsidRDefault="0011679D" w:rsidP="000C4818">
      <w:pPr>
        <w:ind w:right="47"/>
        <w:jc w:val="center"/>
      </w:pPr>
    </w:p>
    <w:p w:rsidR="0011679D" w:rsidRDefault="0011679D" w:rsidP="000C4818">
      <w:pPr>
        <w:ind w:right="47"/>
        <w:jc w:val="center"/>
      </w:pPr>
      <w:proofErr w:type="spellStart"/>
      <w:r w:rsidRPr="000C4818">
        <w:t>р.п</w:t>
      </w:r>
      <w:proofErr w:type="spellEnd"/>
      <w:r w:rsidRPr="000C4818">
        <w:t xml:space="preserve">. Ардатов                                                                       </w:t>
      </w:r>
      <w:r w:rsidR="00165A66">
        <w:t xml:space="preserve">                               </w:t>
      </w:r>
      <w:r w:rsidRPr="000C4818">
        <w:t xml:space="preserve"> </w:t>
      </w:r>
      <w:r w:rsidR="00165A66">
        <w:t>«___»____________</w:t>
      </w:r>
      <w:r w:rsidR="00836F9D">
        <w:t xml:space="preserve">  20__</w:t>
      </w:r>
      <w:r w:rsidR="00165A66">
        <w:t xml:space="preserve">  </w:t>
      </w:r>
      <w:r w:rsidRPr="000C4818">
        <w:t>г.</w:t>
      </w:r>
    </w:p>
    <w:p w:rsidR="0011679D" w:rsidRPr="000C4818" w:rsidRDefault="0011679D" w:rsidP="000C4818">
      <w:pPr>
        <w:ind w:right="47"/>
        <w:jc w:val="center"/>
      </w:pPr>
    </w:p>
    <w:p w:rsidR="0011679D" w:rsidRPr="000C4818" w:rsidRDefault="0011679D" w:rsidP="00DB18CF">
      <w:pPr>
        <w:ind w:right="47"/>
        <w:jc w:val="both"/>
      </w:pPr>
      <w:r w:rsidRPr="000C4818">
        <w:tab/>
      </w:r>
      <w:proofErr w:type="gramStart"/>
      <w:r w:rsidRPr="000C4818">
        <w:t xml:space="preserve">Государственное бюджетное профессиональное образовательное учреждение «Ардатовский аграрный техникум» (далее Техникум), государственная регистрация в Межрайонной ИФНС России № 3 по Нижегородской области от  08.10.2015г. за основным государственным регистрационным номером № 1025202203597 и за учетным номером № 2155254052303, Лицензия серия 52Л01 № 0003459 от 05.02.2016г. регистрационный  № 168, в лице директора </w:t>
      </w:r>
      <w:proofErr w:type="spellStart"/>
      <w:r w:rsidR="00836F9D">
        <w:t>Жданкина</w:t>
      </w:r>
      <w:proofErr w:type="spellEnd"/>
      <w:r w:rsidR="00836F9D">
        <w:t xml:space="preserve"> Георгия Валерьевича</w:t>
      </w:r>
      <w:r w:rsidRPr="000C4818">
        <w:t>, действующего на основании Устава, с одной стороны и</w:t>
      </w:r>
      <w:proofErr w:type="gramEnd"/>
    </w:p>
    <w:p w:rsidR="0011679D" w:rsidRPr="000C4818" w:rsidRDefault="0011679D" w:rsidP="000C4818">
      <w:pPr>
        <w:spacing w:after="120"/>
        <w:ind w:right="45"/>
        <w:jc w:val="center"/>
        <w:rPr>
          <w:sz w:val="20"/>
        </w:rPr>
      </w:pPr>
      <w:proofErr w:type="gramStart"/>
      <w:r w:rsidRPr="000C4818">
        <w:t xml:space="preserve">______________________________________________________________________________________                           </w:t>
      </w:r>
      <w:r w:rsidRPr="000C4818">
        <w:rPr>
          <w:sz w:val="20"/>
        </w:rPr>
        <w:t>(фамилия, имя, отчество (при наличии) законного представителя несовершеннолетнего лица, зачисляемого на обучение/  ФИО (при наличии) лица, зачисляемого на обучение</w:t>
      </w:r>
      <w:proofErr w:type="gramEnd"/>
    </w:p>
    <w:p w:rsidR="0011679D" w:rsidRDefault="0011679D" w:rsidP="000C4818">
      <w:pPr>
        <w:ind w:right="47"/>
        <w:jc w:val="both"/>
      </w:pPr>
      <w:r w:rsidRPr="000C4818">
        <w:t>именуем___ в дальнейшем  «Заказчик», действующий в интересах несовершеннолетнего</w:t>
      </w:r>
      <w:r>
        <w:t xml:space="preserve">                                                                                                                                                                 </w:t>
      </w:r>
    </w:p>
    <w:p w:rsidR="0011679D" w:rsidRDefault="0011679D" w:rsidP="000C4818">
      <w:pPr>
        <w:ind w:right="47"/>
        <w:jc w:val="both"/>
      </w:pPr>
      <w:r>
        <w:t>____________________________________________________________________</w:t>
      </w:r>
      <w:r w:rsidRPr="000C4818">
        <w:t>________________</w:t>
      </w:r>
      <w:r>
        <w:t>_</w:t>
      </w:r>
    </w:p>
    <w:p w:rsidR="0011679D" w:rsidRDefault="0011679D" w:rsidP="000C4818">
      <w:pPr>
        <w:ind w:right="47"/>
        <w:jc w:val="center"/>
      </w:pPr>
      <w:r w:rsidRPr="000C4818">
        <w:rPr>
          <w:sz w:val="20"/>
        </w:rPr>
        <w:t>(фамилия, имя, отчество (при наличии)</w:t>
      </w:r>
      <w:r w:rsidRPr="000C4818">
        <w:t xml:space="preserve"> </w:t>
      </w:r>
      <w:r w:rsidRPr="000C4818">
        <w:rPr>
          <w:sz w:val="20"/>
        </w:rPr>
        <w:t>лица, зачисляемого на обучение)</w:t>
      </w:r>
    </w:p>
    <w:p w:rsidR="0011679D" w:rsidRPr="00DB18CF" w:rsidRDefault="0011679D" w:rsidP="000C4818">
      <w:pPr>
        <w:ind w:right="47"/>
        <w:jc w:val="both"/>
      </w:pPr>
      <w:r>
        <w:t>именуем___ в дальнейшем «Курсант» совместно именуемые Стороны, заключили настоящий Договор о нижеследующем:</w:t>
      </w:r>
    </w:p>
    <w:p w:rsidR="0011679D" w:rsidRPr="00DB18CF" w:rsidRDefault="0011679D" w:rsidP="00350CAA">
      <w:pPr>
        <w:ind w:right="47"/>
        <w:jc w:val="center"/>
        <w:rPr>
          <w:b/>
        </w:rPr>
      </w:pPr>
    </w:p>
    <w:p w:rsidR="0011679D" w:rsidRPr="00DB18CF" w:rsidRDefault="0011679D" w:rsidP="00350CAA">
      <w:pPr>
        <w:ind w:right="47"/>
        <w:jc w:val="center"/>
        <w:rPr>
          <w:b/>
        </w:rPr>
      </w:pPr>
      <w:r w:rsidRPr="00DB18CF">
        <w:rPr>
          <w:b/>
        </w:rPr>
        <w:t>1. Общие положения.</w:t>
      </w:r>
    </w:p>
    <w:p w:rsidR="0011679D" w:rsidRPr="00DB18CF" w:rsidRDefault="0011679D" w:rsidP="00F878B1">
      <w:pPr>
        <w:ind w:right="47"/>
        <w:rPr>
          <w:b/>
        </w:rPr>
      </w:pPr>
    </w:p>
    <w:p w:rsidR="0011679D" w:rsidRPr="00DB18CF" w:rsidRDefault="0011679D" w:rsidP="00350CAA">
      <w:pPr>
        <w:ind w:right="47" w:firstLine="851"/>
        <w:jc w:val="both"/>
      </w:pPr>
      <w:r w:rsidRPr="00DB18CF">
        <w:t>1.1. Договор заключен на основании соглашения Сторон и регулирует отношения между Техникумом и Курсантом и имеет целью определение их взаимных прав, обязанностей и ответственности в период действия Договора.</w:t>
      </w:r>
    </w:p>
    <w:p w:rsidR="0011679D" w:rsidRPr="00DB18CF" w:rsidRDefault="0011679D" w:rsidP="002040EE">
      <w:pPr>
        <w:ind w:right="47" w:firstLine="851"/>
        <w:jc w:val="both"/>
      </w:pPr>
      <w:r w:rsidRPr="00DB18CF">
        <w:t>1.2. Взаимоотношения Сторон, не оговоренные настоящим Договором, регулируются нормами действующего</w:t>
      </w:r>
      <w:r>
        <w:t xml:space="preserve"> </w:t>
      </w:r>
      <w:r w:rsidRPr="00DB18CF">
        <w:t>законодательства Российской Федерации.</w:t>
      </w:r>
    </w:p>
    <w:p w:rsidR="0011679D" w:rsidRDefault="0011679D" w:rsidP="00F878B1">
      <w:pPr>
        <w:ind w:right="47"/>
        <w:jc w:val="center"/>
        <w:rPr>
          <w:b/>
        </w:rPr>
      </w:pPr>
    </w:p>
    <w:p w:rsidR="0011679D" w:rsidRPr="00DB18CF" w:rsidRDefault="0011679D" w:rsidP="00F878B1">
      <w:pPr>
        <w:ind w:right="47"/>
        <w:jc w:val="center"/>
        <w:rPr>
          <w:b/>
        </w:rPr>
      </w:pPr>
      <w:r w:rsidRPr="00DB18CF">
        <w:rPr>
          <w:b/>
        </w:rPr>
        <w:t>2. Предмет договора.</w:t>
      </w:r>
    </w:p>
    <w:p w:rsidR="0011679D" w:rsidRPr="00DB18CF" w:rsidRDefault="0011679D" w:rsidP="00F878B1">
      <w:pPr>
        <w:ind w:right="47"/>
        <w:jc w:val="center"/>
        <w:rPr>
          <w:b/>
        </w:rPr>
      </w:pPr>
    </w:p>
    <w:p w:rsidR="0011679D" w:rsidRDefault="0011679D" w:rsidP="002040EE">
      <w:pPr>
        <w:ind w:right="47" w:firstLine="720"/>
        <w:jc w:val="both"/>
      </w:pPr>
      <w:r w:rsidRPr="00DB18CF">
        <w:t xml:space="preserve">2.1. </w:t>
      </w:r>
      <w:proofErr w:type="gramStart"/>
      <w:r w:rsidRPr="00DB18CF">
        <w:t>Техникум оказывает Курсанту платную образовательную услугу в соответствии с  учебным планом</w:t>
      </w:r>
      <w:r>
        <w:t xml:space="preserve"> п</w:t>
      </w:r>
      <w:r w:rsidRPr="00DB18CF">
        <w:t xml:space="preserve">рофессиональной подготовки водителей транспортных средств категории «В», который включает в себя чтение лекций, предоставление транспортного средства для практических занятий по вождению, промежуточную аттестацию по предметам, итоговую аттестацию в форме квалификационного экзамена по теоретическому и практическому курсу обучения.   </w:t>
      </w:r>
      <w:proofErr w:type="gramEnd"/>
    </w:p>
    <w:p w:rsidR="0011679D" w:rsidRDefault="0011679D" w:rsidP="002040EE">
      <w:pPr>
        <w:ind w:right="47" w:firstLine="851"/>
        <w:jc w:val="both"/>
      </w:pPr>
      <w:r w:rsidRPr="00DB18CF">
        <w:t>Оказание образовательных услуг осуществляется в соответствии с уставом Техникума  и иными</w:t>
      </w:r>
      <w:r>
        <w:t xml:space="preserve"> локальными нормативными актами. </w:t>
      </w:r>
    </w:p>
    <w:p w:rsidR="0011679D" w:rsidRPr="00DB18CF" w:rsidRDefault="0011679D" w:rsidP="002040EE">
      <w:pPr>
        <w:ind w:right="47" w:firstLine="720"/>
        <w:jc w:val="both"/>
      </w:pPr>
      <w:r>
        <w:t xml:space="preserve">2.2. Техникум оказывает разовую бесплатную услугу Курсантам </w:t>
      </w:r>
      <w:proofErr w:type="gramStart"/>
      <w:r>
        <w:t>при</w:t>
      </w:r>
      <w:proofErr w:type="gramEnd"/>
      <w:r>
        <w:t xml:space="preserve"> сдачи экзамена в ГИБДД.</w:t>
      </w:r>
    </w:p>
    <w:p w:rsidR="0011679D" w:rsidRPr="00DB18CF" w:rsidRDefault="0011679D" w:rsidP="00D360E0">
      <w:pPr>
        <w:ind w:firstLine="709"/>
        <w:jc w:val="both"/>
      </w:pPr>
      <w:r>
        <w:t>2.3</w:t>
      </w:r>
      <w:r w:rsidRPr="00DB18CF">
        <w:t xml:space="preserve">. </w:t>
      </w:r>
      <w:r w:rsidRPr="00D360E0">
        <w:t>Форма обучения – очно - заочная (вечерняя) в соответствии с учебным планом Исполнителя и образовательной программой  подготовки водителей транспортных средств.</w:t>
      </w:r>
    </w:p>
    <w:p w:rsidR="0011679D" w:rsidRPr="00DB18CF" w:rsidRDefault="0011679D" w:rsidP="000C5FCE">
      <w:pPr>
        <w:ind w:right="47"/>
        <w:jc w:val="both"/>
      </w:pPr>
      <w:r>
        <w:t xml:space="preserve">            2.4</w:t>
      </w:r>
      <w:r w:rsidRPr="00DB18CF">
        <w:t>. Начало обучения: «____»________ 20___г., око</w:t>
      </w:r>
      <w:r>
        <w:t>нчание обучения: «____»________</w:t>
      </w:r>
      <w:r w:rsidRPr="00DB18CF">
        <w:t>20___г.</w:t>
      </w:r>
    </w:p>
    <w:p w:rsidR="0011679D" w:rsidRPr="00DB18CF" w:rsidRDefault="0011679D" w:rsidP="00F878B1">
      <w:pPr>
        <w:ind w:right="47"/>
      </w:pPr>
    </w:p>
    <w:p w:rsidR="0011679D" w:rsidRPr="00DB18CF" w:rsidRDefault="0011679D" w:rsidP="00F878B1">
      <w:pPr>
        <w:ind w:right="47"/>
        <w:jc w:val="center"/>
        <w:rPr>
          <w:b/>
        </w:rPr>
      </w:pPr>
      <w:r w:rsidRPr="00DB18CF">
        <w:rPr>
          <w:b/>
        </w:rPr>
        <w:t>3. Обязанности сторон.</w:t>
      </w:r>
    </w:p>
    <w:p w:rsidR="0011679D" w:rsidRPr="00DB18CF" w:rsidRDefault="0011679D" w:rsidP="00350CAA">
      <w:pPr>
        <w:ind w:left="851" w:right="47"/>
      </w:pPr>
      <w:r w:rsidRPr="00DB18CF">
        <w:t>3.1. Техникум  обязуется:</w:t>
      </w:r>
    </w:p>
    <w:p w:rsidR="0011679D" w:rsidRDefault="0011679D" w:rsidP="00350CAA">
      <w:pPr>
        <w:tabs>
          <w:tab w:val="num" w:pos="0"/>
        </w:tabs>
        <w:ind w:right="47" w:firstLine="851"/>
        <w:jc w:val="both"/>
      </w:pPr>
      <w:r w:rsidRPr="00DB18CF">
        <w:t xml:space="preserve">- </w:t>
      </w:r>
      <w:r w:rsidRPr="00BB58AF">
        <w:rPr>
          <w:u w:val="single"/>
        </w:rPr>
        <w:t>один раз бесплатно</w:t>
      </w:r>
      <w:r>
        <w:t xml:space="preserve"> предоставить автотранспортные средства для сдачи и доставки Курсантов до места проведения экзамена в ГИБДД;  </w:t>
      </w:r>
    </w:p>
    <w:p w:rsidR="0011679D" w:rsidRPr="00DB18CF" w:rsidRDefault="0011679D" w:rsidP="00350CAA">
      <w:pPr>
        <w:tabs>
          <w:tab w:val="num" w:pos="0"/>
        </w:tabs>
        <w:ind w:right="47" w:firstLine="851"/>
        <w:jc w:val="both"/>
      </w:pPr>
      <w:r>
        <w:t xml:space="preserve">- </w:t>
      </w:r>
      <w:r w:rsidRPr="00DB18CF">
        <w:t>обеспечить  освоение программы профессиональной подготовки водителей транспортных средств категории «В»   в полном объёме;</w:t>
      </w:r>
    </w:p>
    <w:p w:rsidR="0011679D" w:rsidRPr="00DB18CF" w:rsidRDefault="0011679D" w:rsidP="00350CAA">
      <w:pPr>
        <w:tabs>
          <w:tab w:val="num" w:pos="0"/>
        </w:tabs>
        <w:ind w:right="47" w:firstLine="851"/>
        <w:jc w:val="both"/>
      </w:pPr>
      <w:r w:rsidRPr="00DB18CF">
        <w:t>- предоставить возможность обучения вождению на оборудованном учебном автомобиле под руководством инструктора на время, предусмотренное учебным планом, в соответствии с графиком вождения;</w:t>
      </w:r>
    </w:p>
    <w:p w:rsidR="0011679D" w:rsidRPr="00DB18CF" w:rsidRDefault="0011679D" w:rsidP="00350CAA">
      <w:pPr>
        <w:tabs>
          <w:tab w:val="num" w:pos="0"/>
        </w:tabs>
        <w:ind w:right="47" w:firstLine="851"/>
        <w:jc w:val="both"/>
      </w:pPr>
      <w:r w:rsidRPr="00DB18CF">
        <w:t>- выдать Курсанту, при положительном результате сдачи квалификационного экзамена,  свидетельство установленного образца о профессии водитель;</w:t>
      </w:r>
    </w:p>
    <w:p w:rsidR="0011679D" w:rsidRPr="00DB18CF" w:rsidRDefault="0011679D" w:rsidP="00350CAA">
      <w:pPr>
        <w:tabs>
          <w:tab w:val="num" w:pos="0"/>
        </w:tabs>
        <w:ind w:right="47" w:firstLine="851"/>
        <w:jc w:val="both"/>
      </w:pPr>
      <w:r w:rsidRPr="00DB18CF">
        <w:t xml:space="preserve">- организовать экзамен в ГИБДД на получение водительского удостоверения (в соответствии с графиком ГИБДД) для  Курсантов, получивших свидетельство о профессии водитель. </w:t>
      </w:r>
    </w:p>
    <w:p w:rsidR="0011679D" w:rsidRDefault="0011679D" w:rsidP="00350CAA">
      <w:pPr>
        <w:ind w:left="851" w:right="47"/>
        <w:jc w:val="both"/>
      </w:pPr>
    </w:p>
    <w:p w:rsidR="0011679D" w:rsidRDefault="0011679D" w:rsidP="00350CAA">
      <w:pPr>
        <w:ind w:left="851" w:right="47"/>
        <w:jc w:val="both"/>
      </w:pPr>
    </w:p>
    <w:p w:rsidR="0011679D" w:rsidRPr="00DB18CF" w:rsidRDefault="0011679D" w:rsidP="00350CAA">
      <w:pPr>
        <w:ind w:left="851" w:right="47"/>
        <w:jc w:val="both"/>
      </w:pPr>
      <w:r w:rsidRPr="00DB18CF">
        <w:t>3.2. Курсант  обязуется:</w:t>
      </w:r>
    </w:p>
    <w:p w:rsidR="0011679D" w:rsidRPr="00DB18CF" w:rsidRDefault="0011679D" w:rsidP="00350CAA">
      <w:pPr>
        <w:ind w:right="47" w:firstLine="851"/>
        <w:jc w:val="both"/>
      </w:pPr>
      <w:r w:rsidRPr="00DB18CF">
        <w:t>-предоставить до начала обучения копию паспорта, медицинскую справку о допуске к управлению ТС категории «В», копии медицинских справок от нарколога и психиатра, две фотографии 3х4;</w:t>
      </w:r>
    </w:p>
    <w:p w:rsidR="0011679D" w:rsidRPr="00DB18CF" w:rsidRDefault="0011679D" w:rsidP="00350CAA">
      <w:pPr>
        <w:tabs>
          <w:tab w:val="num" w:pos="0"/>
        </w:tabs>
        <w:ind w:right="47" w:firstLine="851"/>
        <w:jc w:val="both"/>
      </w:pPr>
      <w:r w:rsidRPr="00DB18CF">
        <w:t>- посещать занятия согласно утвержденному Техникумом  расписанию занятий и графику вождений;</w:t>
      </w:r>
    </w:p>
    <w:p w:rsidR="0011679D" w:rsidRPr="00DB18CF" w:rsidRDefault="0011679D" w:rsidP="00350CAA">
      <w:pPr>
        <w:tabs>
          <w:tab w:val="num" w:pos="0"/>
        </w:tabs>
        <w:ind w:right="47" w:firstLine="851"/>
        <w:jc w:val="both"/>
      </w:pPr>
      <w:r w:rsidRPr="00DB18CF">
        <w:t>- в установленные сроки выполнять все виды учебных заданий, предусмотренных учебным планом и программой обучения, проходить промежуточную и итоговую аттестацию;</w:t>
      </w:r>
    </w:p>
    <w:p w:rsidR="0011679D" w:rsidRPr="00DB18CF" w:rsidRDefault="0011679D" w:rsidP="00350CAA">
      <w:pPr>
        <w:tabs>
          <w:tab w:val="num" w:pos="0"/>
        </w:tabs>
        <w:ind w:right="47" w:firstLine="851"/>
        <w:jc w:val="both"/>
      </w:pPr>
      <w:r w:rsidRPr="00DB18CF">
        <w:t>- строго соблюдать правила внутреннего распорядка и устав Техникума,  правила техники безопасности на всех видах учебных занятий;</w:t>
      </w:r>
    </w:p>
    <w:p w:rsidR="0011679D" w:rsidRPr="00DB18CF" w:rsidRDefault="0011679D" w:rsidP="00350CAA">
      <w:pPr>
        <w:tabs>
          <w:tab w:val="num" w:pos="0"/>
        </w:tabs>
        <w:ind w:right="47" w:firstLine="851"/>
        <w:jc w:val="both"/>
      </w:pPr>
      <w:r w:rsidRPr="00DB18CF">
        <w:t>- не появляться на занятиях в состоянии алкогольного, наркотического или токсического опьянения;</w:t>
      </w:r>
    </w:p>
    <w:p w:rsidR="0011679D" w:rsidRPr="00DB18CF" w:rsidRDefault="0011679D" w:rsidP="00350CAA">
      <w:pPr>
        <w:tabs>
          <w:tab w:val="num" w:pos="0"/>
        </w:tabs>
        <w:ind w:right="47" w:firstLine="851"/>
        <w:jc w:val="both"/>
      </w:pPr>
      <w:r w:rsidRPr="00DB18CF">
        <w:t>- произвести оплату за обучение в размере и сроки, указанные в п. 4 Договора.</w:t>
      </w:r>
    </w:p>
    <w:p w:rsidR="0011679D" w:rsidRPr="00DB18CF" w:rsidRDefault="0011679D" w:rsidP="00350CAA">
      <w:pPr>
        <w:tabs>
          <w:tab w:val="num" w:pos="0"/>
        </w:tabs>
        <w:ind w:right="47" w:firstLine="851"/>
        <w:jc w:val="both"/>
      </w:pPr>
      <w:r w:rsidRPr="00DB18CF">
        <w:t xml:space="preserve">- </w:t>
      </w:r>
      <w:proofErr w:type="gramStart"/>
      <w:r w:rsidRPr="00DB18CF">
        <w:t>при</w:t>
      </w:r>
      <w:proofErr w:type="gramEnd"/>
      <w:r w:rsidRPr="00DB18CF">
        <w:t xml:space="preserve"> организованной сдачи экзамена  в ГИБДД, Курсант должен иметь </w:t>
      </w:r>
      <w:r w:rsidRPr="00DB18CF">
        <w:rPr>
          <w:u w:val="single"/>
        </w:rPr>
        <w:t>действительный</w:t>
      </w:r>
      <w:r w:rsidRPr="00DB18CF">
        <w:t xml:space="preserve"> паспорт. В случае изменения паспортных данных необходимо своевременно сообщить об этом в Техникум.</w:t>
      </w:r>
    </w:p>
    <w:p w:rsidR="0011679D" w:rsidRPr="00DB18CF" w:rsidRDefault="0011679D" w:rsidP="00350CAA">
      <w:pPr>
        <w:ind w:left="851" w:right="47"/>
        <w:jc w:val="both"/>
      </w:pPr>
      <w:r w:rsidRPr="00DB18CF">
        <w:t>- предоставить сведения о наличии водительских прав других категорий.</w:t>
      </w:r>
    </w:p>
    <w:p w:rsidR="0011679D" w:rsidRPr="00DB18CF" w:rsidRDefault="0011679D" w:rsidP="00193F29">
      <w:pPr>
        <w:ind w:left="851" w:right="47"/>
        <w:jc w:val="both"/>
      </w:pPr>
      <w:r w:rsidRPr="00DB18CF">
        <w:t xml:space="preserve">- представить в Техникум </w:t>
      </w:r>
      <w:r w:rsidRPr="00DB18CF">
        <w:rPr>
          <w:u w:val="single"/>
        </w:rPr>
        <w:t>в случае регистрации места жительства за пределами Нижегородской области</w:t>
      </w:r>
      <w:r w:rsidRPr="00DB18CF">
        <w:rPr>
          <w:b/>
        </w:rPr>
        <w:t xml:space="preserve">, </w:t>
      </w:r>
      <w:r w:rsidRPr="00DB18CF">
        <w:t>справки о том, что водительское удостоверение категории «В» ранее не выдавалось и не изымалось.</w:t>
      </w:r>
    </w:p>
    <w:p w:rsidR="0011679D" w:rsidRPr="00DB18CF" w:rsidRDefault="0011679D" w:rsidP="00F878B1">
      <w:pPr>
        <w:ind w:right="47"/>
        <w:jc w:val="center"/>
        <w:rPr>
          <w:b/>
        </w:rPr>
      </w:pPr>
    </w:p>
    <w:p w:rsidR="0011679D" w:rsidRPr="00DB18CF" w:rsidRDefault="0011679D" w:rsidP="00F878B1">
      <w:pPr>
        <w:ind w:right="47"/>
        <w:jc w:val="center"/>
        <w:rPr>
          <w:b/>
        </w:rPr>
      </w:pPr>
      <w:r w:rsidRPr="00DB18CF">
        <w:rPr>
          <w:b/>
        </w:rPr>
        <w:t>4. Цена и порядок оплаты.</w:t>
      </w:r>
    </w:p>
    <w:p w:rsidR="0011679D" w:rsidRPr="00DB18CF" w:rsidRDefault="0011679D" w:rsidP="00F878B1">
      <w:pPr>
        <w:ind w:right="47"/>
        <w:jc w:val="center"/>
        <w:rPr>
          <w:b/>
        </w:rPr>
      </w:pPr>
    </w:p>
    <w:p w:rsidR="0011679D" w:rsidRPr="00DB18CF" w:rsidRDefault="0011679D" w:rsidP="00350CAA">
      <w:pPr>
        <w:ind w:right="47" w:firstLine="851"/>
        <w:jc w:val="both"/>
        <w:rPr>
          <w:color w:val="FF6600"/>
        </w:rPr>
      </w:pPr>
      <w:r w:rsidRPr="00DB18CF">
        <w:t>4.1 Стоимость обучения составляет</w:t>
      </w:r>
      <w:proofErr w:type="gramStart"/>
      <w:r w:rsidRPr="00DB18CF">
        <w:t>_________________ (__________)</w:t>
      </w:r>
      <w:proofErr w:type="gramEnd"/>
      <w:r w:rsidRPr="00DB18CF">
        <w:rPr>
          <w:b/>
        </w:rPr>
        <w:t>рублей</w:t>
      </w:r>
      <w:r w:rsidRPr="00DB18CF">
        <w:t>. В указанную сумму  не входит стоимость горюче-смазочных материалов (ГСМ), необходимых для обучения.</w:t>
      </w:r>
    </w:p>
    <w:p w:rsidR="0011679D" w:rsidRPr="00DB18CF" w:rsidRDefault="0011679D" w:rsidP="00350CAA">
      <w:pPr>
        <w:ind w:right="47" w:firstLine="851"/>
        <w:jc w:val="both"/>
        <w:rPr>
          <w:b/>
        </w:rPr>
      </w:pPr>
      <w:r w:rsidRPr="00DB18CF">
        <w:t>4.2.  При поэтапной оплате: первый взнос в размере не менее 1/2 от суммы, указанной в п.4.1 вносится до начала обучения, оставшаяся часть вносится не позднее 35 дней до конца обучения. В случае задолженности за Курсантом к моменту окончания обучения, Техникум  имеет право не допускать его к сдаче квалификационного экзамена, и имеет право расторгнуть настоящий договор в одностороннем порядке.</w:t>
      </w:r>
    </w:p>
    <w:p w:rsidR="0011679D" w:rsidRPr="00DB18CF" w:rsidRDefault="0011679D" w:rsidP="006B4CC9">
      <w:pPr>
        <w:tabs>
          <w:tab w:val="left" w:pos="1418"/>
        </w:tabs>
        <w:ind w:right="47"/>
        <w:jc w:val="center"/>
        <w:rPr>
          <w:b/>
        </w:rPr>
      </w:pPr>
    </w:p>
    <w:p w:rsidR="0011679D" w:rsidRPr="00DB18CF" w:rsidRDefault="0011679D" w:rsidP="00F878B1">
      <w:pPr>
        <w:ind w:right="47"/>
        <w:jc w:val="center"/>
        <w:rPr>
          <w:b/>
        </w:rPr>
      </w:pPr>
      <w:r w:rsidRPr="00DB18CF">
        <w:rPr>
          <w:b/>
        </w:rPr>
        <w:t>5. Ответственность сторон.</w:t>
      </w:r>
    </w:p>
    <w:p w:rsidR="0011679D" w:rsidRPr="00DB18CF" w:rsidRDefault="0011679D" w:rsidP="006B4CC9">
      <w:pPr>
        <w:numPr>
          <w:ilvl w:val="1"/>
          <w:numId w:val="2"/>
        </w:numPr>
        <w:spacing w:line="240" w:lineRule="atLeast"/>
        <w:ind w:firstLine="993"/>
        <w:jc w:val="both"/>
        <w:rPr>
          <w:b/>
        </w:rPr>
      </w:pPr>
      <w:r w:rsidRPr="00DB18CF">
        <w:rPr>
          <w:b/>
        </w:rPr>
        <w:t>Ответственность Техникума.</w:t>
      </w:r>
    </w:p>
    <w:p w:rsidR="0011679D" w:rsidRPr="00DB18CF" w:rsidRDefault="0011679D" w:rsidP="00350CAA">
      <w:pPr>
        <w:tabs>
          <w:tab w:val="left" w:pos="-180"/>
          <w:tab w:val="left" w:pos="0"/>
          <w:tab w:val="left" w:pos="142"/>
          <w:tab w:val="left" w:pos="180"/>
          <w:tab w:val="left" w:pos="284"/>
          <w:tab w:val="left" w:pos="540"/>
        </w:tabs>
        <w:spacing w:line="240" w:lineRule="atLeast"/>
        <w:ind w:firstLine="851"/>
        <w:jc w:val="both"/>
      </w:pPr>
      <w:r w:rsidRPr="00DB18CF">
        <w:t>5.1. В случае невыполнения условий настоящего договора Техникум несет ответственность в соответствии с законодательством Российской Федерации.</w:t>
      </w:r>
    </w:p>
    <w:p w:rsidR="0011679D" w:rsidRPr="00DB18CF" w:rsidRDefault="0011679D" w:rsidP="00350CAA">
      <w:pPr>
        <w:tabs>
          <w:tab w:val="left" w:pos="-180"/>
          <w:tab w:val="left" w:pos="0"/>
          <w:tab w:val="left" w:pos="142"/>
          <w:tab w:val="left" w:pos="180"/>
          <w:tab w:val="left" w:pos="284"/>
          <w:tab w:val="left" w:pos="540"/>
        </w:tabs>
        <w:spacing w:line="240" w:lineRule="atLeast"/>
        <w:ind w:firstLine="851"/>
        <w:jc w:val="both"/>
      </w:pPr>
      <w:r w:rsidRPr="00DB18CF">
        <w:t>5.2. В случае совершения ДТП во время  практического вождения степень вины участников ДТП (в том числе Курсанта) устанавливается органами ГИБДД, и возмещение материального ущерба распределится между участниками ДТП виновной стороны.</w:t>
      </w:r>
    </w:p>
    <w:p w:rsidR="0011679D" w:rsidRPr="00DB18CF" w:rsidRDefault="0011679D" w:rsidP="006B4CC9">
      <w:pPr>
        <w:numPr>
          <w:ilvl w:val="1"/>
          <w:numId w:val="2"/>
        </w:numPr>
        <w:tabs>
          <w:tab w:val="left" w:pos="0"/>
          <w:tab w:val="left" w:pos="142"/>
          <w:tab w:val="left" w:pos="284"/>
        </w:tabs>
        <w:spacing w:line="240" w:lineRule="atLeast"/>
        <w:ind w:firstLine="993"/>
        <w:jc w:val="both"/>
        <w:rPr>
          <w:b/>
        </w:rPr>
      </w:pPr>
      <w:r w:rsidRPr="00DB18CF">
        <w:rPr>
          <w:b/>
        </w:rPr>
        <w:t>Ответственность «Курсанта».</w:t>
      </w:r>
    </w:p>
    <w:p w:rsidR="0011679D" w:rsidRPr="00DB18CF" w:rsidRDefault="0011679D" w:rsidP="00350CAA">
      <w:pPr>
        <w:tabs>
          <w:tab w:val="left" w:pos="-180"/>
          <w:tab w:val="left" w:pos="0"/>
          <w:tab w:val="left" w:pos="142"/>
          <w:tab w:val="left" w:pos="180"/>
          <w:tab w:val="left" w:pos="284"/>
          <w:tab w:val="left" w:pos="540"/>
        </w:tabs>
        <w:spacing w:line="240" w:lineRule="atLeast"/>
        <w:ind w:firstLine="851"/>
        <w:jc w:val="both"/>
      </w:pPr>
      <w:r w:rsidRPr="00DB18CF">
        <w:t xml:space="preserve">5.3. Курсант, прошедший полный курс </w:t>
      </w:r>
      <w:proofErr w:type="gramStart"/>
      <w:r w:rsidRPr="00DB18CF">
        <w:t>обучения по</w:t>
      </w:r>
      <w:proofErr w:type="gramEnd"/>
      <w:r w:rsidRPr="00DB18CF">
        <w:t xml:space="preserve"> практическому вождению и находящийся в момент сдачи экзамена по практическому вождению (в Техникуме или ГИБДД) за рулем автомобиля, несет полную материальную ответственность за повреждение учебного транспорта. Возмещение материального ущерба производится на основании калькуляции ремонта составленной независимым экспертом.</w:t>
      </w:r>
    </w:p>
    <w:p w:rsidR="0011679D" w:rsidRPr="00DB18CF" w:rsidRDefault="0011679D" w:rsidP="00350CAA">
      <w:pPr>
        <w:tabs>
          <w:tab w:val="left" w:pos="-180"/>
          <w:tab w:val="left" w:pos="0"/>
          <w:tab w:val="left" w:pos="142"/>
          <w:tab w:val="left" w:pos="180"/>
          <w:tab w:val="left" w:pos="284"/>
          <w:tab w:val="left" w:pos="540"/>
        </w:tabs>
        <w:spacing w:line="240" w:lineRule="atLeast"/>
        <w:ind w:firstLine="851"/>
        <w:jc w:val="both"/>
      </w:pPr>
      <w:r w:rsidRPr="00DB18CF">
        <w:t xml:space="preserve">5.4. В случае невыполнения условий настоящего договора </w:t>
      </w:r>
      <w:proofErr w:type="gramStart"/>
      <w:r w:rsidRPr="00DB18CF">
        <w:t>Курсант</w:t>
      </w:r>
      <w:proofErr w:type="gramEnd"/>
      <w:r w:rsidRPr="00DB18CF">
        <w:t xml:space="preserve">  может быть подвергнут дисциплинарному взысканию (замечание, выговор, исключение из списка).</w:t>
      </w:r>
    </w:p>
    <w:p w:rsidR="0011679D" w:rsidRPr="00DB18CF" w:rsidRDefault="0011679D" w:rsidP="006B4CC9">
      <w:pPr>
        <w:ind w:right="47" w:firstLine="993"/>
        <w:jc w:val="center"/>
        <w:rPr>
          <w:b/>
        </w:rPr>
      </w:pPr>
    </w:p>
    <w:p w:rsidR="0011679D" w:rsidRPr="00DB18CF" w:rsidRDefault="0011679D" w:rsidP="006B4CC9">
      <w:pPr>
        <w:ind w:right="47" w:firstLine="993"/>
        <w:jc w:val="center"/>
        <w:rPr>
          <w:b/>
        </w:rPr>
      </w:pPr>
      <w:r w:rsidRPr="00DB18CF">
        <w:rPr>
          <w:b/>
        </w:rPr>
        <w:t>6. Прочие условия.</w:t>
      </w:r>
    </w:p>
    <w:p w:rsidR="0011679D" w:rsidRPr="00DB18CF" w:rsidRDefault="0011679D" w:rsidP="00350CAA">
      <w:pPr>
        <w:ind w:right="47" w:firstLine="851"/>
        <w:jc w:val="both"/>
      </w:pPr>
      <w:r w:rsidRPr="00DB18CF">
        <w:t>6.1. На обучение принимаются лица, достигшие 16- летнего возраста на начало обучения. Водительские удостоверения, указанные лица получают по достижения ими восемнадцатилетнего возраста.</w:t>
      </w:r>
    </w:p>
    <w:p w:rsidR="0011679D" w:rsidRPr="00DB18CF" w:rsidRDefault="0011679D" w:rsidP="00350CAA">
      <w:pPr>
        <w:ind w:right="47" w:firstLine="851"/>
        <w:jc w:val="both"/>
      </w:pPr>
      <w:r w:rsidRPr="00DB18CF">
        <w:t xml:space="preserve">6.2. Договор, может быть, расторгнут в случае </w:t>
      </w:r>
      <w:proofErr w:type="gramStart"/>
      <w:r w:rsidRPr="00DB18CF">
        <w:t>не выполнения</w:t>
      </w:r>
      <w:proofErr w:type="gramEnd"/>
      <w:r w:rsidRPr="00DB18CF">
        <w:t xml:space="preserve"> обязательств по Договору одной из сторон или по взаимному соглашению.</w:t>
      </w:r>
    </w:p>
    <w:p w:rsidR="0011679D" w:rsidRPr="00DB18CF" w:rsidRDefault="0011679D" w:rsidP="00350CAA">
      <w:pPr>
        <w:ind w:right="47" w:firstLine="851"/>
        <w:jc w:val="both"/>
      </w:pPr>
      <w:r w:rsidRPr="00DB18CF">
        <w:t>6.3. Договор расторгается в одностороннем порядке по инициативе Техникума, в случае:</w:t>
      </w:r>
    </w:p>
    <w:p w:rsidR="0011679D" w:rsidRPr="00DB18CF" w:rsidRDefault="0011679D" w:rsidP="00350CAA">
      <w:pPr>
        <w:ind w:right="47" w:firstLine="851"/>
        <w:jc w:val="both"/>
      </w:pPr>
      <w:r w:rsidRPr="00DB18CF">
        <w:t xml:space="preserve">        - нарушения Курсантом  дисциплины и правил внутреннего распорядка Техникума;</w:t>
      </w:r>
    </w:p>
    <w:p w:rsidR="0011679D" w:rsidRPr="00DB18CF" w:rsidRDefault="0011679D" w:rsidP="00350CAA">
      <w:pPr>
        <w:ind w:right="47" w:firstLine="851"/>
        <w:jc w:val="both"/>
      </w:pPr>
      <w:r w:rsidRPr="00DB18CF">
        <w:t xml:space="preserve">        - при пропуске Курсантом более 30 % часов учебной программы.</w:t>
      </w:r>
    </w:p>
    <w:p w:rsidR="0011679D" w:rsidRPr="00DB18CF" w:rsidRDefault="0011679D" w:rsidP="00350CAA">
      <w:pPr>
        <w:ind w:right="47" w:firstLine="851"/>
        <w:jc w:val="both"/>
      </w:pPr>
      <w:r w:rsidRPr="00DB18CF">
        <w:lastRenderedPageBreak/>
        <w:t>Деньги, уплаченные за обучение, не возвращаются.</w:t>
      </w:r>
    </w:p>
    <w:p w:rsidR="0011679D" w:rsidRPr="00DB18CF" w:rsidRDefault="0011679D" w:rsidP="00350CAA">
      <w:pPr>
        <w:ind w:right="47" w:firstLine="851"/>
        <w:jc w:val="both"/>
      </w:pPr>
      <w:r w:rsidRPr="00DB18CF">
        <w:t xml:space="preserve">6.4. Курсант, не завершивший </w:t>
      </w:r>
      <w:proofErr w:type="gramStart"/>
      <w:r w:rsidRPr="00DB18CF">
        <w:t>обучение по</w:t>
      </w:r>
      <w:proofErr w:type="gramEnd"/>
      <w:r w:rsidRPr="00DB18CF">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1679D" w:rsidRPr="00DB18CF" w:rsidRDefault="0011679D" w:rsidP="00350CAA">
      <w:pPr>
        <w:ind w:right="47" w:firstLine="851"/>
        <w:jc w:val="both"/>
      </w:pPr>
      <w:r w:rsidRPr="00DB18CF">
        <w:t>6.5. В случае если Курсант, по независящим от Техникума причинам, прошёл практический курс по вождению транспортного средства более 70 % от предусмотренного объёма учебных часов, но успешно прошедший промежуточную аттестацию по предмету, допускается до сдачи практических этапов квалификационного экзамена,   при этом оставшиеся занятия не возмещаются.</w:t>
      </w:r>
    </w:p>
    <w:p w:rsidR="0011679D" w:rsidRPr="00DB18CF" w:rsidRDefault="0011679D" w:rsidP="00350CAA">
      <w:pPr>
        <w:ind w:right="47" w:firstLine="851"/>
        <w:jc w:val="both"/>
      </w:pPr>
      <w:r w:rsidRPr="00DB18CF">
        <w:t xml:space="preserve">  6.6. Курсанту, не сдавшему квалификационный  экзамен с первого раза, предоставляется возможность для пересдачи, но не более </w:t>
      </w:r>
      <w:r w:rsidRPr="00A22E13">
        <w:rPr>
          <w:u w:val="single"/>
        </w:rPr>
        <w:t>3-х раз</w:t>
      </w:r>
      <w:r w:rsidRPr="00DB18CF">
        <w:t>. При всех исчерпывающих попыток, он подлежит отчислению из автошколы Техникума.</w:t>
      </w:r>
    </w:p>
    <w:p w:rsidR="0011679D" w:rsidRPr="00DB18CF" w:rsidRDefault="0011679D" w:rsidP="00350CAA">
      <w:pPr>
        <w:ind w:right="47" w:firstLine="851"/>
        <w:jc w:val="both"/>
      </w:pPr>
      <w:r w:rsidRPr="00DB18CF">
        <w:t>6.7. Обучение свыше норм установленной программы профессиональной подготовки водителей транспортных средств категории «В» производятся за дополнительную плату.</w:t>
      </w:r>
    </w:p>
    <w:p w:rsidR="0011679D" w:rsidRPr="00DB18CF" w:rsidRDefault="0011679D" w:rsidP="00350CAA">
      <w:pPr>
        <w:ind w:right="47" w:firstLine="851"/>
        <w:jc w:val="both"/>
      </w:pPr>
      <w:r w:rsidRPr="00DB18CF">
        <w:t>6.8.  Подписывая настоящий Договор, в соответствии с Федеральным законом Российской Федерации № 152-ФЗ от 27.07.2006 г. «О персональных данных», Курсант  даёт Техникуму согласие на обработку своих персональных данных, содержащихся в документах, передаваемых Техникуму.</w:t>
      </w:r>
    </w:p>
    <w:p w:rsidR="0011679D" w:rsidRPr="00DB18CF" w:rsidRDefault="0011679D" w:rsidP="00350CAA">
      <w:pPr>
        <w:ind w:right="47" w:firstLine="851"/>
        <w:jc w:val="both"/>
        <w:rPr>
          <w:lang w:bidi="he-IL"/>
        </w:rPr>
      </w:pPr>
      <w:r w:rsidRPr="00DB18CF">
        <w:rPr>
          <w:lang w:bidi="he-IL"/>
        </w:rPr>
        <w:t>6.9. При подписании настоящего договора Курсант подтверждает, что ознакомлен с Уставом, с условиями коллективного договора, с правилами внутреннего трудового распорядка, с Положением о применяемых в учебном процессе формах обучения и итоговой аттестации обучающихся, условиями поступления и обучения в  Техникуме и иными локальными актами.</w:t>
      </w:r>
    </w:p>
    <w:p w:rsidR="0011679D" w:rsidRPr="00DB18CF" w:rsidRDefault="0011679D" w:rsidP="00350CAA">
      <w:pPr>
        <w:tabs>
          <w:tab w:val="left" w:pos="284"/>
        </w:tabs>
        <w:ind w:right="47" w:firstLine="851"/>
        <w:jc w:val="both"/>
      </w:pPr>
      <w:r w:rsidRPr="00DB18CF">
        <w:t xml:space="preserve">6.10. Настоящий Договор вступает в силу с момента его подписания обеими сторонами и действует до окончания обучения. Настоящий Договор составлен </w:t>
      </w:r>
      <w:bookmarkStart w:id="0" w:name="_GoBack"/>
      <w:bookmarkEnd w:id="0"/>
      <w:r w:rsidRPr="00DB18CF">
        <w:t>в 2-х экземплярах, по одному каждой из сторон. Оба экземпляра Договора имеют одинаковую юридическую силу.</w:t>
      </w:r>
    </w:p>
    <w:p w:rsidR="0011679D" w:rsidRPr="00DB18CF" w:rsidRDefault="0011679D" w:rsidP="006B4CC9">
      <w:pPr>
        <w:ind w:right="47" w:firstLine="993"/>
        <w:jc w:val="both"/>
        <w:rPr>
          <w:lang w:bidi="he-IL"/>
        </w:rPr>
      </w:pPr>
    </w:p>
    <w:p w:rsidR="0011679D" w:rsidRPr="00DB18CF" w:rsidRDefault="0011679D" w:rsidP="00F878B1">
      <w:pPr>
        <w:ind w:left="-360" w:right="47"/>
        <w:jc w:val="center"/>
      </w:pPr>
      <w:r w:rsidRPr="00DB18CF">
        <w:rPr>
          <w:b/>
        </w:rPr>
        <w:t>7.  Реквизиты и подписи сторон:</w:t>
      </w:r>
    </w:p>
    <w:p w:rsidR="0011679D" w:rsidRPr="00DA6B33" w:rsidRDefault="0011679D" w:rsidP="00D360E0">
      <w:pPr>
        <w:rPr>
          <w:sz w:val="20"/>
          <w:szCs w:val="20"/>
        </w:rPr>
      </w:pPr>
      <w:r>
        <w:rPr>
          <w:b/>
          <w:sz w:val="22"/>
          <w:szCs w:val="22"/>
        </w:rPr>
        <w:t xml:space="preserve"> </w:t>
      </w:r>
    </w:p>
    <w:tbl>
      <w:tblPr>
        <w:tblW w:w="10668" w:type="dxa"/>
        <w:tblLook w:val="01E0" w:firstRow="1" w:lastRow="1" w:firstColumn="1" w:lastColumn="1" w:noHBand="0" w:noVBand="0"/>
      </w:tblPr>
      <w:tblGrid>
        <w:gridCol w:w="4080"/>
        <w:gridCol w:w="3523"/>
        <w:gridCol w:w="3403"/>
      </w:tblGrid>
      <w:tr w:rsidR="0011679D" w:rsidRPr="00D360E0" w:rsidTr="00D360E0">
        <w:trPr>
          <w:trHeight w:val="5694"/>
        </w:trPr>
        <w:tc>
          <w:tcPr>
            <w:tcW w:w="3576" w:type="dxa"/>
          </w:tcPr>
          <w:p w:rsidR="0011679D" w:rsidRPr="00D360E0" w:rsidRDefault="0011679D" w:rsidP="00F54D71">
            <w:pPr>
              <w:rPr>
                <w:b/>
              </w:rPr>
            </w:pPr>
            <w:r w:rsidRPr="00D360E0">
              <w:rPr>
                <w:b/>
              </w:rPr>
              <w:t>Исполнитель</w:t>
            </w:r>
          </w:p>
          <w:p w:rsidR="0011679D" w:rsidRPr="00836F9D" w:rsidRDefault="0011679D" w:rsidP="00165A66">
            <w:pPr>
              <w:rPr>
                <w:sz w:val="22"/>
                <w:szCs w:val="22"/>
              </w:rPr>
            </w:pPr>
            <w:r w:rsidRPr="00836F9D">
              <w:rPr>
                <w:sz w:val="22"/>
                <w:szCs w:val="22"/>
              </w:rPr>
              <w:t xml:space="preserve">ГБПОУ «Ардатовский аграрный                                  </w:t>
            </w:r>
          </w:p>
          <w:p w:rsidR="00836F9D" w:rsidRPr="00836F9D" w:rsidRDefault="0011679D" w:rsidP="00165A66">
            <w:pPr>
              <w:pStyle w:val="2"/>
              <w:spacing w:before="0" w:beforeAutospacing="0" w:after="0" w:afterAutospacing="0"/>
              <w:rPr>
                <w:b w:val="0"/>
                <w:noProof/>
                <w:sz w:val="22"/>
                <w:szCs w:val="22"/>
              </w:rPr>
            </w:pPr>
            <w:r w:rsidRPr="00836F9D">
              <w:rPr>
                <w:b w:val="0"/>
                <w:sz w:val="22"/>
                <w:szCs w:val="22"/>
              </w:rPr>
              <w:t>техникум» Нижегородской области</w:t>
            </w:r>
            <w:r w:rsidRPr="00836F9D">
              <w:rPr>
                <w:sz w:val="22"/>
                <w:szCs w:val="22"/>
              </w:rPr>
              <w:t xml:space="preserve">                                   </w:t>
            </w:r>
            <w:r w:rsidR="00836F9D" w:rsidRPr="00836F9D">
              <w:rPr>
                <w:b w:val="0"/>
                <w:noProof/>
                <w:sz w:val="22"/>
                <w:szCs w:val="22"/>
              </w:rPr>
              <w:t xml:space="preserve">Почтовый адрес: 607130 Нижегородская  область, р.п. Ардатов, ул. 30лет ВЛКСМ, 28         </w:t>
            </w:r>
          </w:p>
          <w:p w:rsidR="00836F9D" w:rsidRPr="00836F9D" w:rsidRDefault="00836F9D" w:rsidP="00165A66">
            <w:pPr>
              <w:pStyle w:val="2"/>
              <w:spacing w:before="0" w:beforeAutospacing="0" w:after="0" w:afterAutospacing="0"/>
              <w:rPr>
                <w:b w:val="0"/>
                <w:noProof/>
                <w:sz w:val="22"/>
                <w:szCs w:val="22"/>
              </w:rPr>
            </w:pPr>
            <w:proofErr w:type="gramStart"/>
            <w:r w:rsidRPr="00836F9D">
              <w:rPr>
                <w:b w:val="0"/>
                <w:noProof/>
                <w:sz w:val="22"/>
                <w:szCs w:val="22"/>
              </w:rPr>
              <w:t>ИНН 5201000465, КПП 520101001, Министерство финансов Нижегородской области) ГБПОУ «Ардатовский аграрный техникум» л/с 20006040530), ВОЛГО-ВЯТСКОЕ ГУ БАНКА РОССИИ //УФК     по Нижегородской области г. Нижний Новгород</w:t>
            </w:r>
            <w:proofErr w:type="gramEnd"/>
          </w:p>
          <w:p w:rsidR="00836F9D" w:rsidRPr="00836F9D" w:rsidRDefault="00836F9D" w:rsidP="00165A66">
            <w:pPr>
              <w:pStyle w:val="2"/>
              <w:spacing w:before="0" w:beforeAutospacing="0" w:after="0" w:afterAutospacing="0"/>
              <w:rPr>
                <w:b w:val="0"/>
                <w:noProof/>
                <w:sz w:val="22"/>
                <w:szCs w:val="22"/>
              </w:rPr>
            </w:pPr>
            <w:r w:rsidRPr="00836F9D">
              <w:rPr>
                <w:b w:val="0"/>
                <w:noProof/>
                <w:sz w:val="22"/>
                <w:szCs w:val="22"/>
              </w:rPr>
              <w:t>Единый казначейский счет: 40102810745370000024</w:t>
            </w:r>
          </w:p>
          <w:p w:rsidR="00836F9D" w:rsidRPr="00836F9D" w:rsidRDefault="00836F9D" w:rsidP="00165A66">
            <w:pPr>
              <w:pStyle w:val="2"/>
              <w:spacing w:before="0" w:beforeAutospacing="0" w:after="0" w:afterAutospacing="0"/>
              <w:rPr>
                <w:b w:val="0"/>
                <w:noProof/>
                <w:sz w:val="22"/>
                <w:szCs w:val="22"/>
              </w:rPr>
            </w:pPr>
            <w:r w:rsidRPr="00836F9D">
              <w:rPr>
                <w:b w:val="0"/>
                <w:noProof/>
                <w:sz w:val="22"/>
                <w:szCs w:val="22"/>
              </w:rPr>
              <w:t>Казначейский счет: 03224643220000003200</w:t>
            </w:r>
          </w:p>
          <w:p w:rsidR="00836F9D" w:rsidRPr="00836F9D" w:rsidRDefault="00836F9D" w:rsidP="00165A66">
            <w:pPr>
              <w:rPr>
                <w:noProof/>
                <w:sz w:val="22"/>
                <w:szCs w:val="22"/>
              </w:rPr>
            </w:pPr>
            <w:r w:rsidRPr="00836F9D">
              <w:rPr>
                <w:noProof/>
                <w:sz w:val="22"/>
                <w:szCs w:val="22"/>
              </w:rPr>
              <w:t>БИК: 012202102</w:t>
            </w:r>
          </w:p>
          <w:p w:rsidR="00836F9D" w:rsidRPr="00836F9D" w:rsidRDefault="00836F9D" w:rsidP="00165A66">
            <w:pPr>
              <w:rPr>
                <w:sz w:val="22"/>
                <w:szCs w:val="22"/>
              </w:rPr>
            </w:pPr>
            <w:r w:rsidRPr="00836F9D">
              <w:rPr>
                <w:sz w:val="22"/>
                <w:szCs w:val="22"/>
              </w:rPr>
              <w:t xml:space="preserve">Тел.:88317952801     </w:t>
            </w:r>
          </w:p>
          <w:p w:rsidR="0011679D" w:rsidRPr="00D360E0" w:rsidRDefault="0011679D" w:rsidP="00F54D71">
            <w:r w:rsidRPr="00D360E0">
              <w:t xml:space="preserve">                                                                                           </w:t>
            </w:r>
          </w:p>
          <w:p w:rsidR="0011679D" w:rsidRDefault="0011679D" w:rsidP="00F54D71">
            <w:r w:rsidRPr="00D360E0">
              <w:t>Директор ГБПОУ «Ардатовский аграрный техникум»</w:t>
            </w:r>
            <w:r>
              <w:t xml:space="preserve">  </w:t>
            </w:r>
          </w:p>
          <w:p w:rsidR="0011679D" w:rsidRPr="00D360E0" w:rsidRDefault="0011679D" w:rsidP="00F54D71"/>
          <w:p w:rsidR="0011679D" w:rsidRPr="00D360E0" w:rsidRDefault="0011679D" w:rsidP="00836F9D">
            <w:r>
              <w:t> _______________</w:t>
            </w:r>
            <w:r w:rsidR="00836F9D">
              <w:t>Жданкин Г.В.</w:t>
            </w:r>
          </w:p>
        </w:tc>
        <w:tc>
          <w:tcPr>
            <w:tcW w:w="3574" w:type="dxa"/>
            <w:tcBorders>
              <w:left w:val="nil"/>
            </w:tcBorders>
          </w:tcPr>
          <w:p w:rsidR="0011679D" w:rsidRPr="002C499E" w:rsidRDefault="0011679D" w:rsidP="00F54D71">
            <w:pPr>
              <w:jc w:val="center"/>
              <w:rPr>
                <w:b/>
              </w:rPr>
            </w:pPr>
            <w:r w:rsidRPr="002C499E">
              <w:rPr>
                <w:b/>
              </w:rPr>
              <w:t>Заказчик</w:t>
            </w:r>
          </w:p>
          <w:p w:rsidR="0011679D" w:rsidRPr="00D360E0" w:rsidRDefault="0011679D" w:rsidP="00F54D71">
            <w:pPr>
              <w:jc w:val="center"/>
            </w:pPr>
            <w:r w:rsidRPr="00D360E0">
              <w:t>_________________________</w:t>
            </w:r>
          </w:p>
          <w:p w:rsidR="0011679D" w:rsidRPr="00D360E0" w:rsidRDefault="0011679D" w:rsidP="00F54D71">
            <w:pPr>
              <w:jc w:val="center"/>
            </w:pPr>
            <w:r w:rsidRPr="00D360E0">
              <w:t>_________________________</w:t>
            </w:r>
          </w:p>
          <w:p w:rsidR="0011679D" w:rsidRPr="00D360E0" w:rsidRDefault="0011679D" w:rsidP="00F54D71">
            <w:pPr>
              <w:jc w:val="center"/>
              <w:rPr>
                <w:vertAlign w:val="superscript"/>
              </w:rPr>
            </w:pPr>
            <w:r w:rsidRPr="00D360E0">
              <w:rPr>
                <w:vertAlign w:val="superscript"/>
              </w:rPr>
              <w:t>(Ф.И.О./ полное наименование юр. лица)</w:t>
            </w:r>
          </w:p>
          <w:p w:rsidR="0011679D" w:rsidRPr="00D360E0" w:rsidRDefault="0011679D" w:rsidP="00F54D71">
            <w:pPr>
              <w:jc w:val="center"/>
              <w:rPr>
                <w:vertAlign w:val="superscript"/>
              </w:rPr>
            </w:pPr>
          </w:p>
          <w:p w:rsidR="0011679D" w:rsidRPr="00D360E0" w:rsidRDefault="0011679D" w:rsidP="00F54D71">
            <w:pPr>
              <w:jc w:val="center"/>
            </w:pPr>
            <w:r w:rsidRPr="00D360E0">
              <w:t xml:space="preserve"> _________________________</w:t>
            </w:r>
          </w:p>
          <w:p w:rsidR="0011679D" w:rsidRPr="00D360E0" w:rsidRDefault="0011679D" w:rsidP="00F54D71">
            <w:r w:rsidRPr="00D360E0">
              <w:t xml:space="preserve">        __________________________</w:t>
            </w:r>
          </w:p>
          <w:p w:rsidR="0011679D" w:rsidRPr="00D360E0" w:rsidRDefault="0011679D" w:rsidP="00F54D71">
            <w:pPr>
              <w:jc w:val="center"/>
              <w:rPr>
                <w:vertAlign w:val="superscript"/>
              </w:rPr>
            </w:pPr>
            <w:r w:rsidRPr="00D360E0">
              <w:rPr>
                <w:vertAlign w:val="superscript"/>
              </w:rPr>
              <w:t>(адрес, место жительства/юридический адрес, телефон)</w:t>
            </w:r>
          </w:p>
          <w:p w:rsidR="0011679D" w:rsidRPr="00D360E0" w:rsidRDefault="0011679D" w:rsidP="00F54D71">
            <w:pPr>
              <w:jc w:val="center"/>
              <w:rPr>
                <w:vertAlign w:val="superscript"/>
              </w:rPr>
            </w:pP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rPr>
                <w:vertAlign w:val="superscript"/>
              </w:rPr>
            </w:pPr>
            <w:r w:rsidRPr="00D360E0">
              <w:rPr>
                <w:vertAlign w:val="superscript"/>
              </w:rPr>
              <w:t>(паспортные данные/банковские реквизиты)</w:t>
            </w:r>
          </w:p>
          <w:p w:rsidR="0011679D" w:rsidRPr="00D360E0" w:rsidRDefault="0011679D" w:rsidP="00F54D71">
            <w:pPr>
              <w:jc w:val="center"/>
              <w:rPr>
                <w:vertAlign w:val="superscript"/>
              </w:rPr>
            </w:pPr>
          </w:p>
        </w:tc>
        <w:tc>
          <w:tcPr>
            <w:tcW w:w="3518" w:type="dxa"/>
          </w:tcPr>
          <w:p w:rsidR="0011679D" w:rsidRPr="002C499E" w:rsidRDefault="0011679D" w:rsidP="00F54D71">
            <w:pPr>
              <w:jc w:val="center"/>
              <w:rPr>
                <w:b/>
              </w:rPr>
            </w:pPr>
            <w:r>
              <w:rPr>
                <w:b/>
              </w:rPr>
              <w:t>Курсант</w:t>
            </w:r>
          </w:p>
          <w:p w:rsidR="0011679D" w:rsidRPr="00D360E0" w:rsidRDefault="0011679D" w:rsidP="00F54D71">
            <w:pPr>
              <w:jc w:val="center"/>
            </w:pPr>
            <w:r w:rsidRPr="00D360E0">
              <w:t>_________________________</w:t>
            </w:r>
          </w:p>
          <w:p w:rsidR="0011679D" w:rsidRPr="00D360E0" w:rsidRDefault="0011679D" w:rsidP="00F54D71">
            <w:pPr>
              <w:jc w:val="center"/>
            </w:pPr>
            <w:r w:rsidRPr="00D360E0">
              <w:t>_________________________</w:t>
            </w:r>
          </w:p>
          <w:p w:rsidR="0011679D" w:rsidRPr="00D360E0" w:rsidRDefault="0011679D" w:rsidP="00F54D71">
            <w:pPr>
              <w:jc w:val="center"/>
              <w:rPr>
                <w:vertAlign w:val="superscript"/>
              </w:rPr>
            </w:pPr>
            <w:r w:rsidRPr="00D360E0">
              <w:rPr>
                <w:vertAlign w:val="superscript"/>
              </w:rPr>
              <w:t>(Ф.И.О.)</w:t>
            </w:r>
          </w:p>
          <w:p w:rsidR="0011679D" w:rsidRPr="00D360E0" w:rsidRDefault="0011679D" w:rsidP="00F54D71">
            <w:pPr>
              <w:jc w:val="center"/>
              <w:rPr>
                <w:vertAlign w:val="superscript"/>
              </w:rPr>
            </w:pPr>
          </w:p>
          <w:p w:rsidR="0011679D" w:rsidRPr="00D360E0" w:rsidRDefault="0011679D" w:rsidP="00F54D71">
            <w:r>
              <w:t xml:space="preserve">   </w:t>
            </w:r>
            <w:r w:rsidRPr="00D360E0">
              <w:t>__________________________</w:t>
            </w:r>
          </w:p>
          <w:p w:rsidR="0011679D" w:rsidRPr="00D360E0" w:rsidRDefault="0011679D" w:rsidP="00F54D71">
            <w:r w:rsidRPr="00D360E0">
              <w:t xml:space="preserve">        __________________________</w:t>
            </w:r>
          </w:p>
          <w:p w:rsidR="0011679D" w:rsidRPr="00D360E0" w:rsidRDefault="0011679D" w:rsidP="00F54D71">
            <w:pPr>
              <w:jc w:val="center"/>
              <w:rPr>
                <w:vertAlign w:val="superscript"/>
              </w:rPr>
            </w:pPr>
            <w:r w:rsidRPr="00D360E0">
              <w:rPr>
                <w:vertAlign w:val="superscript"/>
              </w:rPr>
              <w:t>(адрес, место жительства, телефон)</w:t>
            </w:r>
          </w:p>
          <w:p w:rsidR="0011679D" w:rsidRPr="00D360E0" w:rsidRDefault="0011679D" w:rsidP="00F54D71">
            <w:pPr>
              <w:jc w:val="center"/>
              <w:rPr>
                <w:vertAlign w:val="superscript"/>
              </w:rPr>
            </w:pP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pPr>
            <w:r w:rsidRPr="00D360E0">
              <w:t>__________________________</w:t>
            </w:r>
          </w:p>
          <w:p w:rsidR="0011679D" w:rsidRPr="00D360E0" w:rsidRDefault="0011679D" w:rsidP="00F54D71">
            <w:pPr>
              <w:jc w:val="center"/>
              <w:rPr>
                <w:vertAlign w:val="superscript"/>
              </w:rPr>
            </w:pPr>
            <w:r w:rsidRPr="00D360E0">
              <w:rPr>
                <w:vertAlign w:val="superscript"/>
              </w:rPr>
              <w:t>(паспортные данные)</w:t>
            </w:r>
          </w:p>
        </w:tc>
      </w:tr>
      <w:tr w:rsidR="0011679D" w:rsidRPr="00D360E0" w:rsidTr="00D360E0">
        <w:trPr>
          <w:trHeight w:val="517"/>
        </w:trPr>
        <w:tc>
          <w:tcPr>
            <w:tcW w:w="3576" w:type="dxa"/>
          </w:tcPr>
          <w:p w:rsidR="0011679D" w:rsidRPr="00D360E0" w:rsidRDefault="0011679D" w:rsidP="00F54D71"/>
          <w:p w:rsidR="0011679D" w:rsidRPr="00D360E0" w:rsidRDefault="0011679D" w:rsidP="00F54D71"/>
        </w:tc>
        <w:tc>
          <w:tcPr>
            <w:tcW w:w="3574" w:type="dxa"/>
            <w:tcBorders>
              <w:left w:val="nil"/>
            </w:tcBorders>
          </w:tcPr>
          <w:p w:rsidR="0011679D" w:rsidRPr="00D360E0" w:rsidRDefault="0011679D" w:rsidP="00D360E0">
            <w:r w:rsidRPr="00D360E0">
              <w:t>__________________________</w:t>
            </w:r>
          </w:p>
          <w:p w:rsidR="0011679D" w:rsidRPr="00D360E0" w:rsidRDefault="0011679D" w:rsidP="00F54D71">
            <w:pPr>
              <w:jc w:val="center"/>
            </w:pPr>
            <w:r w:rsidRPr="00D360E0">
              <w:t>__________/_________________</w:t>
            </w:r>
          </w:p>
        </w:tc>
        <w:tc>
          <w:tcPr>
            <w:tcW w:w="3518" w:type="dxa"/>
          </w:tcPr>
          <w:p w:rsidR="0011679D" w:rsidRPr="00D360E0" w:rsidRDefault="0011679D" w:rsidP="00F54D71">
            <w:r w:rsidRPr="00D360E0">
              <w:t>_________________________</w:t>
            </w:r>
          </w:p>
          <w:p w:rsidR="0011679D" w:rsidRPr="00D360E0" w:rsidRDefault="0011679D" w:rsidP="00F54D71">
            <w:r w:rsidRPr="00D360E0">
              <w:t>___________/_______________</w:t>
            </w:r>
          </w:p>
        </w:tc>
      </w:tr>
    </w:tbl>
    <w:p w:rsidR="0011679D" w:rsidRPr="00D360E0" w:rsidRDefault="0011679D" w:rsidP="00D360E0">
      <w:pPr>
        <w:rPr>
          <w:vertAlign w:val="superscript"/>
        </w:rPr>
      </w:pPr>
      <w:r w:rsidRPr="00D360E0">
        <w:t xml:space="preserve">                                                          </w:t>
      </w:r>
      <w:r w:rsidR="00836F9D">
        <w:t xml:space="preserve">   </w:t>
      </w:r>
      <w:r w:rsidRPr="00D360E0">
        <w:t xml:space="preserve">   </w:t>
      </w:r>
      <w:r w:rsidR="00165A66">
        <w:t xml:space="preserve"> </w:t>
      </w:r>
      <w:r w:rsidRPr="00D360E0">
        <w:t xml:space="preserve"> </w:t>
      </w:r>
      <w:r w:rsidR="00165A66">
        <w:t xml:space="preserve">   </w:t>
      </w:r>
      <w:r w:rsidRPr="00D360E0">
        <w:t xml:space="preserve"> </w:t>
      </w:r>
      <w:r w:rsidRPr="00D360E0">
        <w:rPr>
          <w:vertAlign w:val="superscript"/>
        </w:rPr>
        <w:t>(подпись)                  (расшифровка подписи)</w:t>
      </w:r>
      <w:r>
        <w:t xml:space="preserve">       </w:t>
      </w:r>
      <w:r w:rsidRPr="00D360E0">
        <w:rPr>
          <w:vertAlign w:val="superscript"/>
        </w:rPr>
        <w:t xml:space="preserve">       (подпись)</w:t>
      </w:r>
      <w:r w:rsidR="00165A66">
        <w:rPr>
          <w:vertAlign w:val="superscript"/>
        </w:rPr>
        <w:t xml:space="preserve">     </w:t>
      </w:r>
      <w:r w:rsidRPr="00D360E0">
        <w:rPr>
          <w:vertAlign w:val="superscript"/>
        </w:rPr>
        <w:t>(расшифровка подписи)</w:t>
      </w:r>
    </w:p>
    <w:p w:rsidR="0011679D" w:rsidRPr="00D360E0" w:rsidRDefault="0011679D" w:rsidP="00D360E0">
      <w:pPr>
        <w:rPr>
          <w:vertAlign w:val="superscript"/>
        </w:rPr>
      </w:pPr>
    </w:p>
    <w:p w:rsidR="0011679D" w:rsidRPr="00D360E0" w:rsidRDefault="0011679D" w:rsidP="00D360E0">
      <w:pPr>
        <w:rPr>
          <w:vertAlign w:val="superscript"/>
        </w:rPr>
      </w:pPr>
    </w:p>
    <w:p w:rsidR="0011679D" w:rsidRPr="00DB18CF" w:rsidRDefault="0011679D"/>
    <w:sectPr w:rsidR="0011679D" w:rsidRPr="00DB18CF" w:rsidSect="00E8511B">
      <w:pgSz w:w="11906" w:h="16838"/>
      <w:pgMar w:top="357" w:right="566" w:bottom="34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E4" w:rsidRDefault="00EA59E4" w:rsidP="00594D62">
      <w:r>
        <w:separator/>
      </w:r>
    </w:p>
  </w:endnote>
  <w:endnote w:type="continuationSeparator" w:id="0">
    <w:p w:rsidR="00EA59E4" w:rsidRDefault="00EA59E4" w:rsidP="0059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E4" w:rsidRDefault="00EA59E4" w:rsidP="00594D62">
      <w:r>
        <w:separator/>
      </w:r>
    </w:p>
  </w:footnote>
  <w:footnote w:type="continuationSeparator" w:id="0">
    <w:p w:rsidR="00EA59E4" w:rsidRDefault="00EA59E4" w:rsidP="0059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0129F"/>
    <w:multiLevelType w:val="hybridMultilevel"/>
    <w:tmpl w:val="F9C8FB4E"/>
    <w:lvl w:ilvl="0" w:tplc="8F60D810">
      <w:start w:val="1"/>
      <w:numFmt w:val="decimal"/>
      <w:lvlText w:val="%1."/>
      <w:lvlJc w:val="left"/>
      <w:pPr>
        <w:tabs>
          <w:tab w:val="num" w:pos="720"/>
        </w:tabs>
        <w:ind w:left="720" w:hanging="360"/>
      </w:pPr>
      <w:rPr>
        <w:rFonts w:cs="Times New Roman"/>
      </w:rPr>
    </w:lvl>
    <w:lvl w:ilvl="1" w:tplc="65BC776C">
      <w:numFmt w:val="none"/>
      <w:lvlText w:val=""/>
      <w:lvlJc w:val="left"/>
      <w:pPr>
        <w:tabs>
          <w:tab w:val="num" w:pos="360"/>
        </w:tabs>
      </w:pPr>
      <w:rPr>
        <w:rFonts w:cs="Times New Roman"/>
      </w:rPr>
    </w:lvl>
    <w:lvl w:ilvl="2" w:tplc="D162266E">
      <w:numFmt w:val="none"/>
      <w:lvlText w:val=""/>
      <w:lvlJc w:val="left"/>
      <w:pPr>
        <w:tabs>
          <w:tab w:val="num" w:pos="360"/>
        </w:tabs>
      </w:pPr>
      <w:rPr>
        <w:rFonts w:cs="Times New Roman"/>
      </w:rPr>
    </w:lvl>
    <w:lvl w:ilvl="3" w:tplc="D10C664E">
      <w:numFmt w:val="none"/>
      <w:lvlText w:val=""/>
      <w:lvlJc w:val="left"/>
      <w:pPr>
        <w:tabs>
          <w:tab w:val="num" w:pos="360"/>
        </w:tabs>
      </w:pPr>
      <w:rPr>
        <w:rFonts w:cs="Times New Roman"/>
      </w:rPr>
    </w:lvl>
    <w:lvl w:ilvl="4" w:tplc="4C6C3E28">
      <w:numFmt w:val="none"/>
      <w:lvlText w:val=""/>
      <w:lvlJc w:val="left"/>
      <w:pPr>
        <w:tabs>
          <w:tab w:val="num" w:pos="360"/>
        </w:tabs>
      </w:pPr>
      <w:rPr>
        <w:rFonts w:cs="Times New Roman"/>
      </w:rPr>
    </w:lvl>
    <w:lvl w:ilvl="5" w:tplc="F120EFA6">
      <w:numFmt w:val="none"/>
      <w:lvlText w:val=""/>
      <w:lvlJc w:val="left"/>
      <w:pPr>
        <w:tabs>
          <w:tab w:val="num" w:pos="360"/>
        </w:tabs>
      </w:pPr>
      <w:rPr>
        <w:rFonts w:cs="Times New Roman"/>
      </w:rPr>
    </w:lvl>
    <w:lvl w:ilvl="6" w:tplc="355EC370">
      <w:numFmt w:val="none"/>
      <w:lvlText w:val=""/>
      <w:lvlJc w:val="left"/>
      <w:pPr>
        <w:tabs>
          <w:tab w:val="num" w:pos="360"/>
        </w:tabs>
      </w:pPr>
      <w:rPr>
        <w:rFonts w:cs="Times New Roman"/>
      </w:rPr>
    </w:lvl>
    <w:lvl w:ilvl="7" w:tplc="4C0E33FA">
      <w:numFmt w:val="none"/>
      <w:lvlText w:val=""/>
      <w:lvlJc w:val="left"/>
      <w:pPr>
        <w:tabs>
          <w:tab w:val="num" w:pos="360"/>
        </w:tabs>
      </w:pPr>
      <w:rPr>
        <w:rFonts w:cs="Times New Roman"/>
      </w:rPr>
    </w:lvl>
    <w:lvl w:ilvl="8" w:tplc="7F5A27B4">
      <w:numFmt w:val="none"/>
      <w:lvlText w:val=""/>
      <w:lvlJc w:val="left"/>
      <w:pPr>
        <w:tabs>
          <w:tab w:val="num" w:pos="360"/>
        </w:tabs>
      </w:pPr>
      <w:rPr>
        <w:rFonts w:cs="Times New Roman"/>
      </w:rPr>
    </w:lvl>
  </w:abstractNum>
  <w:abstractNum w:abstractNumId="1">
    <w:nsid w:val="7D5152C9"/>
    <w:multiLevelType w:val="hybridMultilevel"/>
    <w:tmpl w:val="0A327FCC"/>
    <w:lvl w:ilvl="0" w:tplc="5C861A56">
      <w:start w:val="1"/>
      <w:numFmt w:val="decimal"/>
      <w:lvlText w:val="%1."/>
      <w:lvlJc w:val="left"/>
      <w:pPr>
        <w:tabs>
          <w:tab w:val="num" w:pos="720"/>
        </w:tabs>
        <w:ind w:left="720" w:hanging="360"/>
      </w:pPr>
      <w:rPr>
        <w:rFonts w:cs="Times New Roman" w:hint="default"/>
        <w:b/>
      </w:rPr>
    </w:lvl>
    <w:lvl w:ilvl="1" w:tplc="A1606CF6">
      <w:numFmt w:val="none"/>
      <w:lvlText w:val=""/>
      <w:lvlJc w:val="left"/>
      <w:pPr>
        <w:tabs>
          <w:tab w:val="num" w:pos="360"/>
        </w:tabs>
      </w:pPr>
      <w:rPr>
        <w:rFonts w:cs="Times New Roman"/>
      </w:rPr>
    </w:lvl>
    <w:lvl w:ilvl="2" w:tplc="909E8350">
      <w:numFmt w:val="none"/>
      <w:lvlText w:val=""/>
      <w:lvlJc w:val="left"/>
      <w:pPr>
        <w:tabs>
          <w:tab w:val="num" w:pos="360"/>
        </w:tabs>
      </w:pPr>
      <w:rPr>
        <w:rFonts w:cs="Times New Roman"/>
      </w:rPr>
    </w:lvl>
    <w:lvl w:ilvl="3" w:tplc="164CE4F6">
      <w:numFmt w:val="none"/>
      <w:lvlText w:val=""/>
      <w:lvlJc w:val="left"/>
      <w:pPr>
        <w:tabs>
          <w:tab w:val="num" w:pos="360"/>
        </w:tabs>
      </w:pPr>
      <w:rPr>
        <w:rFonts w:cs="Times New Roman"/>
      </w:rPr>
    </w:lvl>
    <w:lvl w:ilvl="4" w:tplc="38127CB4">
      <w:numFmt w:val="none"/>
      <w:lvlText w:val=""/>
      <w:lvlJc w:val="left"/>
      <w:pPr>
        <w:tabs>
          <w:tab w:val="num" w:pos="360"/>
        </w:tabs>
      </w:pPr>
      <w:rPr>
        <w:rFonts w:cs="Times New Roman"/>
      </w:rPr>
    </w:lvl>
    <w:lvl w:ilvl="5" w:tplc="81F049AA">
      <w:numFmt w:val="none"/>
      <w:lvlText w:val=""/>
      <w:lvlJc w:val="left"/>
      <w:pPr>
        <w:tabs>
          <w:tab w:val="num" w:pos="360"/>
        </w:tabs>
      </w:pPr>
      <w:rPr>
        <w:rFonts w:cs="Times New Roman"/>
      </w:rPr>
    </w:lvl>
    <w:lvl w:ilvl="6" w:tplc="6F580790">
      <w:numFmt w:val="none"/>
      <w:lvlText w:val=""/>
      <w:lvlJc w:val="left"/>
      <w:pPr>
        <w:tabs>
          <w:tab w:val="num" w:pos="360"/>
        </w:tabs>
      </w:pPr>
      <w:rPr>
        <w:rFonts w:cs="Times New Roman"/>
      </w:rPr>
    </w:lvl>
    <w:lvl w:ilvl="7" w:tplc="88E66C52">
      <w:numFmt w:val="none"/>
      <w:lvlText w:val=""/>
      <w:lvlJc w:val="left"/>
      <w:pPr>
        <w:tabs>
          <w:tab w:val="num" w:pos="360"/>
        </w:tabs>
      </w:pPr>
      <w:rPr>
        <w:rFonts w:cs="Times New Roman"/>
      </w:rPr>
    </w:lvl>
    <w:lvl w:ilvl="8" w:tplc="F3D25FEA">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F9B"/>
    <w:rsid w:val="0000052E"/>
    <w:rsid w:val="0001742D"/>
    <w:rsid w:val="0008282C"/>
    <w:rsid w:val="000B37C3"/>
    <w:rsid w:val="000C0FA6"/>
    <w:rsid w:val="000C4818"/>
    <w:rsid w:val="000C5FCE"/>
    <w:rsid w:val="00107AEC"/>
    <w:rsid w:val="00112D40"/>
    <w:rsid w:val="0011679D"/>
    <w:rsid w:val="00117164"/>
    <w:rsid w:val="00117F19"/>
    <w:rsid w:val="001372A4"/>
    <w:rsid w:val="0016169A"/>
    <w:rsid w:val="00165A66"/>
    <w:rsid w:val="00193F29"/>
    <w:rsid w:val="001A314D"/>
    <w:rsid w:val="001D6914"/>
    <w:rsid w:val="00204085"/>
    <w:rsid w:val="002040EE"/>
    <w:rsid w:val="0021485E"/>
    <w:rsid w:val="0022208D"/>
    <w:rsid w:val="00256B5A"/>
    <w:rsid w:val="002709C1"/>
    <w:rsid w:val="002756FA"/>
    <w:rsid w:val="002C499E"/>
    <w:rsid w:val="003452C9"/>
    <w:rsid w:val="00350CAA"/>
    <w:rsid w:val="00352391"/>
    <w:rsid w:val="003C7D39"/>
    <w:rsid w:val="00402191"/>
    <w:rsid w:val="0044671F"/>
    <w:rsid w:val="004C7126"/>
    <w:rsid w:val="0054145C"/>
    <w:rsid w:val="00554461"/>
    <w:rsid w:val="00592318"/>
    <w:rsid w:val="00594D62"/>
    <w:rsid w:val="005E615F"/>
    <w:rsid w:val="00633082"/>
    <w:rsid w:val="006455FA"/>
    <w:rsid w:val="006B343B"/>
    <w:rsid w:val="006B4CC9"/>
    <w:rsid w:val="00745773"/>
    <w:rsid w:val="00786B8C"/>
    <w:rsid w:val="0079477E"/>
    <w:rsid w:val="007B3FA3"/>
    <w:rsid w:val="007E6CAC"/>
    <w:rsid w:val="008122BF"/>
    <w:rsid w:val="00836F9D"/>
    <w:rsid w:val="008F0EFC"/>
    <w:rsid w:val="00902266"/>
    <w:rsid w:val="00917165"/>
    <w:rsid w:val="009529F4"/>
    <w:rsid w:val="0099287B"/>
    <w:rsid w:val="009C34F3"/>
    <w:rsid w:val="00A02D0D"/>
    <w:rsid w:val="00A22E13"/>
    <w:rsid w:val="00A40A26"/>
    <w:rsid w:val="00AA2E24"/>
    <w:rsid w:val="00AA366C"/>
    <w:rsid w:val="00AD2246"/>
    <w:rsid w:val="00B077D9"/>
    <w:rsid w:val="00B46566"/>
    <w:rsid w:val="00B5073C"/>
    <w:rsid w:val="00B90E23"/>
    <w:rsid w:val="00BB58AF"/>
    <w:rsid w:val="00BC0551"/>
    <w:rsid w:val="00BD2F9B"/>
    <w:rsid w:val="00C13615"/>
    <w:rsid w:val="00C13F23"/>
    <w:rsid w:val="00CE2358"/>
    <w:rsid w:val="00D360E0"/>
    <w:rsid w:val="00D47318"/>
    <w:rsid w:val="00DA6B33"/>
    <w:rsid w:val="00DB18CF"/>
    <w:rsid w:val="00DC7C5D"/>
    <w:rsid w:val="00DF32F2"/>
    <w:rsid w:val="00E37BAC"/>
    <w:rsid w:val="00E75D4B"/>
    <w:rsid w:val="00E8511B"/>
    <w:rsid w:val="00EA59E4"/>
    <w:rsid w:val="00EE290C"/>
    <w:rsid w:val="00F54D71"/>
    <w:rsid w:val="00F86930"/>
    <w:rsid w:val="00F878B1"/>
    <w:rsid w:val="00F9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B1"/>
    <w:rPr>
      <w:rFonts w:ascii="Times New Roman" w:eastAsia="Times New Roman" w:hAnsi="Times New Roman"/>
      <w:sz w:val="24"/>
      <w:szCs w:val="24"/>
    </w:rPr>
  </w:style>
  <w:style w:type="paragraph" w:styleId="2">
    <w:name w:val="heading 2"/>
    <w:basedOn w:val="a"/>
    <w:link w:val="20"/>
    <w:uiPriority w:val="9"/>
    <w:semiHidden/>
    <w:unhideWhenUsed/>
    <w:qFormat/>
    <w:locked/>
    <w:rsid w:val="00836F9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878B1"/>
    <w:pPr>
      <w:tabs>
        <w:tab w:val="center" w:pos="4677"/>
        <w:tab w:val="right" w:pos="9355"/>
      </w:tabs>
    </w:pPr>
    <w:rPr>
      <w:rFonts w:eastAsia="Calibri"/>
    </w:rPr>
  </w:style>
  <w:style w:type="character" w:customStyle="1" w:styleId="a5">
    <w:name w:val="Верхний колонтитул Знак"/>
    <w:link w:val="a4"/>
    <w:uiPriority w:val="99"/>
    <w:locked/>
    <w:rsid w:val="00F878B1"/>
    <w:rPr>
      <w:rFonts w:ascii="Times New Roman" w:hAnsi="Times New Roman"/>
      <w:sz w:val="24"/>
      <w:lang w:eastAsia="ru-RU"/>
    </w:rPr>
  </w:style>
  <w:style w:type="paragraph" w:styleId="a6">
    <w:name w:val="footer"/>
    <w:basedOn w:val="a"/>
    <w:link w:val="a7"/>
    <w:uiPriority w:val="99"/>
    <w:semiHidden/>
    <w:rsid w:val="000B37C3"/>
    <w:pPr>
      <w:tabs>
        <w:tab w:val="center" w:pos="4677"/>
        <w:tab w:val="right" w:pos="9355"/>
      </w:tabs>
    </w:pPr>
    <w:rPr>
      <w:rFonts w:eastAsia="Calibri"/>
    </w:rPr>
  </w:style>
  <w:style w:type="character" w:customStyle="1" w:styleId="a7">
    <w:name w:val="Нижний колонтитул Знак"/>
    <w:link w:val="a6"/>
    <w:uiPriority w:val="99"/>
    <w:semiHidden/>
    <w:locked/>
    <w:rsid w:val="000B37C3"/>
    <w:rPr>
      <w:rFonts w:ascii="Times New Roman" w:hAnsi="Times New Roman"/>
      <w:sz w:val="24"/>
      <w:lang w:eastAsia="ru-RU"/>
    </w:rPr>
  </w:style>
  <w:style w:type="character" w:customStyle="1" w:styleId="20">
    <w:name w:val="Заголовок 2 Знак"/>
    <w:link w:val="2"/>
    <w:uiPriority w:val="9"/>
    <w:semiHidden/>
    <w:rsid w:val="00836F9D"/>
    <w:rPr>
      <w:rFonts w:ascii="Times New Roman" w:eastAsia="Times New Roman" w:hAnsi="Times New Roman"/>
      <w:b/>
      <w:bCs/>
      <w:sz w:val="36"/>
      <w:szCs w:val="36"/>
    </w:rPr>
  </w:style>
  <w:style w:type="paragraph" w:styleId="a8">
    <w:name w:val="Balloon Text"/>
    <w:basedOn w:val="a"/>
    <w:link w:val="a9"/>
    <w:uiPriority w:val="99"/>
    <w:semiHidden/>
    <w:unhideWhenUsed/>
    <w:rsid w:val="00165A66"/>
    <w:rPr>
      <w:rFonts w:ascii="Tahoma" w:hAnsi="Tahoma" w:cs="Tahoma"/>
      <w:sz w:val="16"/>
      <w:szCs w:val="16"/>
    </w:rPr>
  </w:style>
  <w:style w:type="character" w:customStyle="1" w:styleId="a9">
    <w:name w:val="Текст выноски Знак"/>
    <w:link w:val="a8"/>
    <w:uiPriority w:val="99"/>
    <w:semiHidden/>
    <w:rsid w:val="00165A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38</cp:revision>
  <cp:lastPrinted>2021-03-17T13:30:00Z</cp:lastPrinted>
  <dcterms:created xsi:type="dcterms:W3CDTF">2014-11-24T18:24:00Z</dcterms:created>
  <dcterms:modified xsi:type="dcterms:W3CDTF">2021-03-17T13:33:00Z</dcterms:modified>
</cp:coreProperties>
</file>