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0C60" w14:textId="6C6023D6" w:rsidR="00C6194A" w:rsidRPr="00C6194A" w:rsidRDefault="00C6194A" w:rsidP="00C6194A">
      <w:pPr>
        <w:shd w:val="clear" w:color="auto" w:fill="FFFFFF"/>
        <w:spacing w:before="180" w:after="180" w:line="300" w:lineRule="atLeast"/>
        <w:jc w:val="center"/>
        <w:outlineLvl w:val="2"/>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t>Памятка родителям</w:t>
      </w:r>
      <w:r w:rsidRPr="00C6194A">
        <w:rPr>
          <w:rFonts w:ascii="Times New Roman" w:eastAsia="Times New Roman" w:hAnsi="Times New Roman" w:cs="Times New Roman"/>
          <w:b/>
          <w:bCs/>
          <w:color w:val="333333"/>
          <w:sz w:val="24"/>
          <w:szCs w:val="24"/>
          <w:lang w:eastAsia="ru-RU"/>
        </w:rPr>
        <w:br/>
        <w:t xml:space="preserve">по профилактике </w:t>
      </w:r>
      <w:r w:rsidR="00957572">
        <w:rPr>
          <w:rFonts w:ascii="Times New Roman" w:eastAsia="Times New Roman" w:hAnsi="Times New Roman" w:cs="Times New Roman"/>
          <w:b/>
          <w:bCs/>
          <w:color w:val="333333"/>
          <w:sz w:val="24"/>
          <w:szCs w:val="24"/>
          <w:lang w:eastAsia="ru-RU"/>
        </w:rPr>
        <w:t>подросткового</w:t>
      </w:r>
      <w:r w:rsidRPr="00C6194A">
        <w:rPr>
          <w:rFonts w:ascii="Times New Roman" w:eastAsia="Times New Roman" w:hAnsi="Times New Roman" w:cs="Times New Roman"/>
          <w:b/>
          <w:bCs/>
          <w:color w:val="333333"/>
          <w:sz w:val="24"/>
          <w:szCs w:val="24"/>
          <w:lang w:eastAsia="ru-RU"/>
        </w:rPr>
        <w:t xml:space="preserve"> суицида</w:t>
      </w:r>
    </w:p>
    <w:p w14:paraId="6E8C862B"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b/>
          <w:bCs/>
          <w:color w:val="333333"/>
          <w:sz w:val="24"/>
          <w:szCs w:val="24"/>
          <w:u w:val="single"/>
          <w:lang w:eastAsia="ru-RU"/>
        </w:rPr>
        <w:t>Суицид</w:t>
      </w:r>
      <w:r w:rsidRPr="00C6194A">
        <w:rPr>
          <w:rFonts w:ascii="Times New Roman" w:eastAsia="Times New Roman" w:hAnsi="Times New Roman" w:cs="Times New Roman"/>
          <w:color w:val="333333"/>
          <w:sz w:val="24"/>
          <w:szCs w:val="24"/>
          <w:lang w:eastAsia="ru-RU"/>
        </w:rPr>
        <w:t>- 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14:paraId="2004062A" w14:textId="77777777" w:rsidR="00C6194A" w:rsidRPr="00C6194A" w:rsidRDefault="00C6194A" w:rsidP="00C6194A">
      <w:pPr>
        <w:shd w:val="clear" w:color="auto" w:fill="FFFFFF"/>
        <w:spacing w:before="180" w:after="180" w:line="300" w:lineRule="atLeast"/>
        <w:jc w:val="center"/>
        <w:outlineLvl w:val="2"/>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t>Уважаемые родители!</w:t>
      </w:r>
      <w:r w:rsidRPr="00C6194A">
        <w:rPr>
          <w:rFonts w:ascii="Times New Roman" w:eastAsia="Times New Roman" w:hAnsi="Times New Roman" w:cs="Times New Roman"/>
          <w:b/>
          <w:bCs/>
          <w:color w:val="333333"/>
          <w:sz w:val="24"/>
          <w:szCs w:val="24"/>
          <w:lang w:eastAsia="ru-RU"/>
        </w:rPr>
        <w:br/>
        <w:t>Будьте бдительны!</w:t>
      </w:r>
      <w:r w:rsidRPr="00C6194A">
        <w:rPr>
          <w:rFonts w:ascii="Times New Roman" w:eastAsia="Times New Roman" w:hAnsi="Times New Roman" w:cs="Times New Roman"/>
          <w:b/>
          <w:bCs/>
          <w:color w:val="333333"/>
          <w:sz w:val="24"/>
          <w:szCs w:val="24"/>
          <w:lang w:eastAsia="ru-RU"/>
        </w:rPr>
        <w:br/>
        <w:t>Суждение, что люди, решившиеся на суицид,</w:t>
      </w:r>
      <w:r w:rsidRPr="00C6194A">
        <w:rPr>
          <w:rFonts w:ascii="Times New Roman" w:eastAsia="Times New Roman" w:hAnsi="Times New Roman" w:cs="Times New Roman"/>
          <w:b/>
          <w:bCs/>
          <w:color w:val="333333"/>
          <w:sz w:val="24"/>
          <w:szCs w:val="24"/>
          <w:lang w:eastAsia="ru-RU"/>
        </w:rPr>
        <w:br/>
        <w:t>никому не говорят о своих намерениях, неверно.</w:t>
      </w:r>
    </w:p>
    <w:p w14:paraId="556D2FBB" w14:textId="4A9460A2"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r w:rsidR="00957572">
        <w:rPr>
          <w:rFonts w:ascii="Times New Roman" w:eastAsia="Times New Roman" w:hAnsi="Times New Roman" w:cs="Times New Roman"/>
          <w:color w:val="333333"/>
          <w:sz w:val="24"/>
          <w:szCs w:val="24"/>
          <w:lang w:eastAsia="ru-RU"/>
        </w:rPr>
        <w:t xml:space="preserve">Подросток </w:t>
      </w:r>
      <w:r w:rsidRPr="00C6194A">
        <w:rPr>
          <w:rFonts w:ascii="Times New Roman" w:eastAsia="Times New Roman" w:hAnsi="Times New Roman" w:cs="Times New Roman"/>
          <w:color w:val="333333"/>
          <w:sz w:val="24"/>
          <w:szCs w:val="24"/>
          <w:lang w:eastAsia="ru-RU"/>
        </w:rPr>
        <w:t xml:space="preserve"> может прямо говорить о суициде, может рассуждать о бессмысленности жизни, что без него в этом мире будет лучше.</w:t>
      </w:r>
    </w:p>
    <w:p w14:paraId="58CCF4CB" w14:textId="610EBDBE"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 xml:space="preserve">Выделяются несколько признаков склонности </w:t>
      </w:r>
      <w:r w:rsidR="00957572">
        <w:rPr>
          <w:rFonts w:ascii="Times New Roman" w:eastAsia="Times New Roman" w:hAnsi="Times New Roman" w:cs="Times New Roman"/>
          <w:color w:val="333333"/>
          <w:sz w:val="24"/>
          <w:szCs w:val="24"/>
          <w:lang w:eastAsia="ru-RU"/>
        </w:rPr>
        <w:t>подростка</w:t>
      </w:r>
      <w:r w:rsidRPr="00C6194A">
        <w:rPr>
          <w:rFonts w:ascii="Times New Roman" w:eastAsia="Times New Roman" w:hAnsi="Times New Roman" w:cs="Times New Roman"/>
          <w:color w:val="333333"/>
          <w:sz w:val="24"/>
          <w:szCs w:val="24"/>
          <w:lang w:eastAsia="ru-RU"/>
        </w:rPr>
        <w:t xml:space="preserve"> к суициду, и при появлении 1-2 из которых следует обратить особое внимание:</w:t>
      </w:r>
    </w:p>
    <w:p w14:paraId="49D8041C"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утрата интереса к любимым занятиям, снижение активности, апатия, безволие;</w:t>
      </w:r>
    </w:p>
    <w:p w14:paraId="7F228361"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пренебрежение собственным видом, неряшливость;</w:t>
      </w:r>
    </w:p>
    <w:p w14:paraId="6A171EF1"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появление тяги к уединению, отдаление от близких людей;</w:t>
      </w:r>
    </w:p>
    <w:p w14:paraId="140AE363"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резкие перепады настроения, неадекватная реакция на слова, беспричинные слезы, медленная и маловыразительная речь;</w:t>
      </w:r>
    </w:p>
    <w:p w14:paraId="00C20CA8"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внезапное снижение успеваемости и рассеянность;</w:t>
      </w:r>
    </w:p>
    <w:p w14:paraId="2F6C4BA5" w14:textId="382D34FD"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 xml:space="preserve">плохое поведение в </w:t>
      </w:r>
      <w:r w:rsidRPr="00270215">
        <w:rPr>
          <w:rFonts w:ascii="Times New Roman" w:eastAsia="Times New Roman" w:hAnsi="Times New Roman" w:cs="Times New Roman"/>
          <w:color w:val="333333"/>
          <w:sz w:val="24"/>
          <w:szCs w:val="24"/>
          <w:lang w:eastAsia="ru-RU"/>
        </w:rPr>
        <w:t>учебном заведении</w:t>
      </w:r>
      <w:r w:rsidRPr="00C6194A">
        <w:rPr>
          <w:rFonts w:ascii="Times New Roman" w:eastAsia="Times New Roman" w:hAnsi="Times New Roman" w:cs="Times New Roman"/>
          <w:color w:val="333333"/>
          <w:sz w:val="24"/>
          <w:szCs w:val="24"/>
          <w:lang w:eastAsia="ru-RU"/>
        </w:rPr>
        <w:t>, прогулы, нарушения дисциплины;</w:t>
      </w:r>
    </w:p>
    <w:p w14:paraId="689EBEC6"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склонность к риску и неоправданным и опрометчивым поступкам;</w:t>
      </w:r>
    </w:p>
    <w:p w14:paraId="2D09A25C"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проблемы со здоровьем: потеря аппетита, плохое самочувствие, бессонница, кошмары во сне;</w:t>
      </w:r>
    </w:p>
    <w:p w14:paraId="65A67F48"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безразличное расставание с вещами или деньгами, раздаривание их;</w:t>
      </w:r>
    </w:p>
    <w:p w14:paraId="3F6DE185"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стремление привести дела в порядок, подвести итоги, просить прощение за все, что было;</w:t>
      </w:r>
    </w:p>
    <w:p w14:paraId="75718886"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самообвинения или наоборот - признание в зависимости от других;</w:t>
      </w:r>
    </w:p>
    <w:p w14:paraId="1F8F7B63" w14:textId="77777777" w:rsidR="00C6194A" w:rsidRPr="00C6194A" w:rsidRDefault="00C6194A" w:rsidP="00C6194A">
      <w:pPr>
        <w:numPr>
          <w:ilvl w:val="0"/>
          <w:numId w:val="1"/>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шутки и иронические высказывания либо философские размышления на тему смерти.</w:t>
      </w:r>
    </w:p>
    <w:p w14:paraId="5E7D3E6F" w14:textId="77777777" w:rsidR="00C6194A" w:rsidRPr="00C6194A" w:rsidRDefault="00C6194A" w:rsidP="00C6194A">
      <w:pPr>
        <w:shd w:val="clear" w:color="auto" w:fill="FFFFFF"/>
        <w:spacing w:before="180" w:after="180" w:line="300" w:lineRule="atLeast"/>
        <w:jc w:val="center"/>
        <w:outlineLvl w:val="2"/>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t>Что делать? Как помочь?</w:t>
      </w:r>
    </w:p>
    <w:p w14:paraId="05D10E61"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Если Вы заметили у ребенка суицидальные наклонности, постарайтесь поговорить с ним по душам. Только не задавайте вопроса о суициде внезапно, если он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причина?» и «Какова цель?» совершаемого ребенком действия. Не бойтесь обращаться к специалистам-психологам.</w:t>
      </w:r>
    </w:p>
    <w:p w14:paraId="402161DA"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b/>
          <w:bCs/>
          <w:color w:val="333333"/>
          <w:sz w:val="24"/>
          <w:szCs w:val="24"/>
          <w:lang w:eastAsia="ru-RU"/>
        </w:rPr>
        <w:t>Обращение к психологу не означает постановки на учет и клейма психической неполноценности.</w:t>
      </w:r>
    </w:p>
    <w:p w14:paraId="5BB3AE07" w14:textId="39569E75" w:rsidR="00C6194A" w:rsidRPr="00270215" w:rsidRDefault="00C6194A" w:rsidP="00C6194A">
      <w:pPr>
        <w:shd w:val="clear" w:color="auto" w:fill="FFFFFF"/>
        <w:spacing w:after="135" w:line="240" w:lineRule="auto"/>
        <w:jc w:val="both"/>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t>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любовью!</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74"/>
        <w:gridCol w:w="4575"/>
        <w:gridCol w:w="2496"/>
      </w:tblGrid>
      <w:tr w:rsidR="00270215" w:rsidRPr="00270215" w14:paraId="0506B79A" w14:textId="77777777" w:rsidTr="00C6194A">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7282779" w14:textId="77777777" w:rsidR="00C6194A" w:rsidRPr="00C6194A" w:rsidRDefault="00C6194A" w:rsidP="00C6194A">
            <w:pPr>
              <w:spacing w:after="0" w:line="240" w:lineRule="auto"/>
              <w:jc w:val="center"/>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lastRenderedPageBreak/>
              <w:t>Если Вы слышите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7F1A21" w14:textId="77777777" w:rsidR="00C6194A" w:rsidRPr="00C6194A" w:rsidRDefault="00C6194A" w:rsidP="00C6194A">
            <w:pPr>
              <w:spacing w:after="0" w:line="240" w:lineRule="auto"/>
              <w:jc w:val="center"/>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t>Обязательно скажите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1A67A2" w14:textId="77777777" w:rsidR="00C6194A" w:rsidRPr="00C6194A" w:rsidRDefault="00C6194A" w:rsidP="00C6194A">
            <w:pPr>
              <w:spacing w:after="0" w:line="240" w:lineRule="auto"/>
              <w:jc w:val="center"/>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t>Запрещено говорить</w:t>
            </w:r>
          </w:p>
        </w:tc>
      </w:tr>
      <w:tr w:rsidR="00270215" w:rsidRPr="00270215" w14:paraId="72F9DFA2" w14:textId="77777777" w:rsidTr="00C6194A">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BE4B43"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«Ненавижу всех...»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5A2BA6"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«Чувствую, что что-то происходит. Давай поговорим об этом».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493EC4"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«Когда я был в твоем возрасте... да несешь чушь!»</w:t>
            </w:r>
          </w:p>
        </w:tc>
      </w:tr>
      <w:tr w:rsidR="00270215" w:rsidRPr="00270215" w14:paraId="2126935C" w14:textId="77777777" w:rsidTr="00C6194A">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05428F"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«Все безнадежно и бессмысленно»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D759C5"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«Чувствую, что ты подавлен. Иногда мы все так чувствуем себя. Давай обсудим, какие у нас проблемы, как их можно разрешить».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9B8ABF"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«Подумай о тех, кому хуже, чем тебе».</w:t>
            </w:r>
          </w:p>
        </w:tc>
      </w:tr>
      <w:tr w:rsidR="00270215" w:rsidRPr="00270215" w14:paraId="7595094D" w14:textId="77777777" w:rsidTr="00C6194A">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EFFF52"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«Всем было бы лучше без меня!»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22D0E5"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«Ты много значишь для меня, для нас. Меня беспокоит твое настроение. Поговорим об этом».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B4AE71" w14:textId="12DC035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«Не говори глупостей.</w:t>
            </w:r>
            <w:r w:rsidR="00270215" w:rsidRPr="00270215">
              <w:rPr>
                <w:rFonts w:ascii="Times New Roman" w:eastAsia="Times New Roman" w:hAnsi="Times New Roman" w:cs="Times New Roman"/>
                <w:color w:val="333333"/>
                <w:sz w:val="24"/>
                <w:szCs w:val="24"/>
                <w:lang w:eastAsia="ru-RU"/>
              </w:rPr>
              <w:t xml:space="preserve"> </w:t>
            </w:r>
            <w:r w:rsidRPr="00C6194A">
              <w:rPr>
                <w:rFonts w:ascii="Times New Roman" w:eastAsia="Times New Roman" w:hAnsi="Times New Roman" w:cs="Times New Roman"/>
                <w:color w:val="333333"/>
                <w:sz w:val="24"/>
                <w:szCs w:val="24"/>
                <w:lang w:eastAsia="ru-RU"/>
              </w:rPr>
              <w:t>Поговорим о другом».</w:t>
            </w:r>
          </w:p>
        </w:tc>
      </w:tr>
      <w:tr w:rsidR="00270215" w:rsidRPr="00270215" w14:paraId="4E3CFD4C" w14:textId="77777777" w:rsidTr="00270215">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92D0AC"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«Вы не понимаете меня!»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5C4082"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«Расскажи мне, что ты чувствуешь. Я действительно хочу тебя понять».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2395F6"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«Где уж мне тебя понять!»</w:t>
            </w:r>
          </w:p>
        </w:tc>
      </w:tr>
      <w:tr w:rsidR="00270215" w:rsidRPr="00270215" w14:paraId="6BB73506" w14:textId="77777777" w:rsidTr="00270215">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CE1B10"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«Я совершил ужасный поступок»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F0EF1B"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«Я чувствую, что ты ощущаешь вину. Давай поговорим об этом».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11C4C9"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«И что ты теперь хочешь? Выкладывай немедленно!»</w:t>
            </w:r>
          </w:p>
        </w:tc>
      </w:tr>
      <w:tr w:rsidR="00270215" w:rsidRPr="00270215" w14:paraId="2E316F4A" w14:textId="77777777" w:rsidTr="00270215">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7A177F"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«У меня никогда ничего не получается».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E447C4"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«Ты сейчас ощущаешь недостаток сил. Давай обсудим, как это изменить».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A201F2" w14:textId="77777777" w:rsidR="00C6194A" w:rsidRPr="00C6194A" w:rsidRDefault="00C6194A" w:rsidP="00C6194A">
            <w:pPr>
              <w:spacing w:after="0" w:line="240" w:lineRule="auto"/>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«Не получается – значит, не старался!».</w:t>
            </w:r>
          </w:p>
        </w:tc>
      </w:tr>
    </w:tbl>
    <w:p w14:paraId="39874393" w14:textId="77777777" w:rsidR="00C6194A" w:rsidRPr="00C6194A" w:rsidRDefault="00C6194A" w:rsidP="00C6194A">
      <w:pPr>
        <w:shd w:val="clear" w:color="auto" w:fill="FFFFFF"/>
        <w:spacing w:before="180" w:after="180" w:line="300" w:lineRule="atLeast"/>
        <w:jc w:val="center"/>
        <w:outlineLvl w:val="2"/>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t>Если замечена склонность несовершеннолетнего к суициду, следующие советы помогут изменить ситуацию.</w:t>
      </w:r>
    </w:p>
    <w:p w14:paraId="15382224" w14:textId="77777777" w:rsidR="00C6194A" w:rsidRPr="00C6194A" w:rsidRDefault="00C6194A" w:rsidP="00C6194A">
      <w:pPr>
        <w:numPr>
          <w:ilvl w:val="0"/>
          <w:numId w:val="2"/>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14:paraId="25827A59" w14:textId="77777777" w:rsidR="00C6194A" w:rsidRPr="00C6194A" w:rsidRDefault="00C6194A" w:rsidP="00C6194A">
      <w:pPr>
        <w:numPr>
          <w:ilvl w:val="0"/>
          <w:numId w:val="2"/>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14:paraId="199C75D0" w14:textId="77777777" w:rsidR="00C6194A" w:rsidRPr="00C6194A" w:rsidRDefault="00C6194A" w:rsidP="00C6194A">
      <w:pPr>
        <w:numPr>
          <w:ilvl w:val="0"/>
          <w:numId w:val="2"/>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14:paraId="226058FF" w14:textId="77777777" w:rsidR="00C6194A" w:rsidRPr="00C6194A" w:rsidRDefault="00C6194A" w:rsidP="00C6194A">
      <w:pPr>
        <w:numPr>
          <w:ilvl w:val="0"/>
          <w:numId w:val="2"/>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14:paraId="6542FD76" w14:textId="77777777" w:rsidR="00C6194A" w:rsidRPr="00C6194A" w:rsidRDefault="00C6194A" w:rsidP="00C6194A">
      <w:pPr>
        <w:numPr>
          <w:ilvl w:val="0"/>
          <w:numId w:val="2"/>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14:paraId="56027501"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Уважаемые родители, при общении с ребенком важно соблюдать следующие правила:</w:t>
      </w:r>
    </w:p>
    <w:p w14:paraId="374F78BC" w14:textId="77777777" w:rsidR="00C6194A" w:rsidRPr="00C6194A" w:rsidRDefault="00C6194A" w:rsidP="00C6194A">
      <w:pPr>
        <w:numPr>
          <w:ilvl w:val="0"/>
          <w:numId w:val="3"/>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будьте уверены, что Вы в состоянии помочь;</w:t>
      </w:r>
    </w:p>
    <w:p w14:paraId="7ED7A82C" w14:textId="77777777" w:rsidR="00C6194A" w:rsidRPr="00C6194A" w:rsidRDefault="00C6194A" w:rsidP="00C6194A">
      <w:pPr>
        <w:numPr>
          <w:ilvl w:val="0"/>
          <w:numId w:val="3"/>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будьте терпеливы;</w:t>
      </w:r>
    </w:p>
    <w:p w14:paraId="325BA50F" w14:textId="77777777" w:rsidR="00C6194A" w:rsidRPr="00C6194A" w:rsidRDefault="00C6194A" w:rsidP="00C6194A">
      <w:pPr>
        <w:numPr>
          <w:ilvl w:val="0"/>
          <w:numId w:val="3"/>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не старайтесь шокировать или угрожать ребенку, говоря «пойди и сделай это»;</w:t>
      </w:r>
    </w:p>
    <w:p w14:paraId="00D7FAB5" w14:textId="77777777" w:rsidR="00C6194A" w:rsidRPr="00C6194A" w:rsidRDefault="00C6194A" w:rsidP="00C6194A">
      <w:pPr>
        <w:numPr>
          <w:ilvl w:val="0"/>
          <w:numId w:val="3"/>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не анализируйте его поведенческие мотивы, говоря: «Ты так чувствуешь себя, потому, что...»;</w:t>
      </w:r>
    </w:p>
    <w:p w14:paraId="78B9A574" w14:textId="77777777" w:rsidR="00C6194A" w:rsidRPr="00C6194A" w:rsidRDefault="00C6194A" w:rsidP="00C6194A">
      <w:pPr>
        <w:numPr>
          <w:ilvl w:val="0"/>
          <w:numId w:val="3"/>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не спорьте и не старайтесь образумить подростка, говоря: «Ты не можешь убить себя, потому что...;</w:t>
      </w:r>
    </w:p>
    <w:p w14:paraId="050D39B9" w14:textId="77777777" w:rsidR="00C6194A" w:rsidRPr="00C6194A" w:rsidRDefault="00C6194A" w:rsidP="00C6194A">
      <w:pPr>
        <w:numPr>
          <w:ilvl w:val="0"/>
          <w:numId w:val="3"/>
        </w:numPr>
        <w:shd w:val="clear" w:color="auto" w:fill="FFFFFF"/>
        <w:spacing w:before="100" w:beforeAutospacing="1" w:after="100" w:afterAutospacing="1" w:line="270" w:lineRule="atLeast"/>
        <w:ind w:left="1095"/>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делайте все от вас зависящее.</w:t>
      </w:r>
    </w:p>
    <w:p w14:paraId="676C207B"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b/>
          <w:bCs/>
          <w:color w:val="333333"/>
          <w:sz w:val="24"/>
          <w:szCs w:val="24"/>
          <w:u w:val="single"/>
          <w:lang w:eastAsia="ru-RU"/>
        </w:rPr>
        <w:t>И, конечно же, обращайтесь к специалистам за помощью!</w:t>
      </w:r>
    </w:p>
    <w:p w14:paraId="3A270A51" w14:textId="7348BEEF" w:rsidR="00C6194A" w:rsidRPr="00C6194A" w:rsidRDefault="00C6194A" w:rsidP="00C6194A">
      <w:pPr>
        <w:shd w:val="clear" w:color="auto" w:fill="FFFFFF"/>
        <w:spacing w:before="180" w:after="180" w:line="300" w:lineRule="atLeast"/>
        <w:jc w:val="center"/>
        <w:outlineLvl w:val="2"/>
        <w:rPr>
          <w:rFonts w:ascii="Times New Roman" w:eastAsia="Times New Roman" w:hAnsi="Times New Roman" w:cs="Times New Roman"/>
          <w:b/>
          <w:bCs/>
          <w:color w:val="333333"/>
          <w:sz w:val="24"/>
          <w:szCs w:val="24"/>
          <w:lang w:eastAsia="ru-RU"/>
        </w:rPr>
      </w:pPr>
      <w:r w:rsidRPr="00C6194A">
        <w:rPr>
          <w:rFonts w:ascii="Times New Roman" w:eastAsia="Times New Roman" w:hAnsi="Times New Roman" w:cs="Times New Roman"/>
          <w:b/>
          <w:bCs/>
          <w:color w:val="333333"/>
          <w:sz w:val="24"/>
          <w:szCs w:val="24"/>
          <w:lang w:eastAsia="ru-RU"/>
        </w:rPr>
        <w:lastRenderedPageBreak/>
        <w:t>КАК ПОМОЧЬ</w:t>
      </w:r>
    </w:p>
    <w:p w14:paraId="06C39408"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ВЫСЛУШИВАЙТЕ — «Я слышу тебя». Не пытайтесь утешить общими словами типа «Ну,все не так плохо», «Вам станет лучше», «Не стоит этого делать». Дайте ему возможность высказаться. Задавайте вопросы и внимательно слушайте.</w:t>
      </w:r>
    </w:p>
    <w:p w14:paraId="181298C7"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 к терапевту.</w:t>
      </w:r>
    </w:p>
    <w:p w14:paraId="1C7BC1AB"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терапевта за его излишнюю тревожность, могут изображать гнев. Скажите, что вы принимаете их всерьез.</w:t>
      </w:r>
    </w:p>
    <w:p w14:paraId="52C17983"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ЗАДАВАЙТЕ ВОПРОСЫ — обобщайте, проводите рефрейминг —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14:paraId="635F7FDD" w14:textId="77777777" w:rsidR="00C6194A" w:rsidRPr="00C6194A" w:rsidRDefault="00C6194A" w:rsidP="00C6194A">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6194A">
        <w:rPr>
          <w:rFonts w:ascii="Times New Roman" w:eastAsia="Times New Roman" w:hAnsi="Times New Roman" w:cs="Times New Roman"/>
          <w:color w:val="333333"/>
          <w:sz w:val="24"/>
          <w:szCs w:val="24"/>
          <w:lang w:eastAsia="ru-RU"/>
        </w:rPr>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Узнайте, кто еще мог бы помочь в этой ситуации.</w:t>
      </w:r>
    </w:p>
    <w:p w14:paraId="41E8884E" w14:textId="77777777" w:rsidR="00EE3B8A" w:rsidRPr="00270215" w:rsidRDefault="00EE3B8A">
      <w:pPr>
        <w:rPr>
          <w:rFonts w:ascii="Times New Roman" w:hAnsi="Times New Roman" w:cs="Times New Roman"/>
          <w:sz w:val="24"/>
          <w:szCs w:val="24"/>
        </w:rPr>
      </w:pPr>
    </w:p>
    <w:sectPr w:rsidR="00EE3B8A" w:rsidRPr="00270215" w:rsidSect="0027021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5993"/>
    <w:multiLevelType w:val="multilevel"/>
    <w:tmpl w:val="29FC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31E40"/>
    <w:multiLevelType w:val="multilevel"/>
    <w:tmpl w:val="891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A2576"/>
    <w:multiLevelType w:val="multilevel"/>
    <w:tmpl w:val="CEE26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4A"/>
    <w:rsid w:val="00270215"/>
    <w:rsid w:val="00380A77"/>
    <w:rsid w:val="00957572"/>
    <w:rsid w:val="00C6194A"/>
    <w:rsid w:val="00EE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7E19"/>
  <w15:chartTrackingRefBased/>
  <w15:docId w15:val="{74AEB194-21D0-44FC-85B5-E18A0E6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619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19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61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194A"/>
    <w:rPr>
      <w:b/>
      <w:bCs/>
    </w:rPr>
  </w:style>
  <w:style w:type="paragraph" w:customStyle="1" w:styleId="center">
    <w:name w:val="center"/>
    <w:basedOn w:val="a"/>
    <w:rsid w:val="00C619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C20F-C1AC-4B41-8776-CA1B4D2D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PC_01</dc:creator>
  <cp:keywords/>
  <dc:description/>
  <cp:lastModifiedBy>PC_01</cp:lastModifiedBy>
  <cp:revision>2</cp:revision>
  <dcterms:created xsi:type="dcterms:W3CDTF">2022-01-28T10:55:00Z</dcterms:created>
  <dcterms:modified xsi:type="dcterms:W3CDTF">2022-01-28T11:09:00Z</dcterms:modified>
</cp:coreProperties>
</file>